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279B9" w14:textId="7AADB1D1" w:rsidR="002A2793" w:rsidRPr="00E3276C" w:rsidRDefault="002407A8" w:rsidP="002F06D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shd w:val="clear" w:color="auto" w:fill="FFFFFF"/>
          <w:lang w:val="fr-FR"/>
        </w:rPr>
      </w:pPr>
      <w:r w:rsidRPr="00E3276C">
        <w:rPr>
          <w:b/>
          <w:bCs/>
          <w:sz w:val="28"/>
          <w:szCs w:val="28"/>
          <w:shd w:val="clear" w:color="auto" w:fill="FFFFFF"/>
          <w:lang w:val="fr-FR"/>
        </w:rPr>
        <w:t>JURNALUL NA</w:t>
      </w:r>
      <w:r w:rsidR="000A374E" w:rsidRPr="00E3276C">
        <w:rPr>
          <w:b/>
          <w:bCs/>
          <w:sz w:val="28"/>
          <w:szCs w:val="28"/>
          <w:shd w:val="clear" w:color="auto" w:fill="FFFFFF"/>
          <w:lang w:val="fr-FR"/>
        </w:rPr>
        <w:t>Ț</w:t>
      </w:r>
      <w:r w:rsidRPr="00E3276C">
        <w:rPr>
          <w:b/>
          <w:bCs/>
          <w:sz w:val="28"/>
          <w:szCs w:val="28"/>
          <w:shd w:val="clear" w:color="auto" w:fill="FFFFFF"/>
          <w:lang w:val="fr-FR"/>
        </w:rPr>
        <w:t>IONAL</w:t>
      </w:r>
      <w:r w:rsidR="00156B11" w:rsidRPr="00E3276C">
        <w:rPr>
          <w:b/>
          <w:bCs/>
          <w:sz w:val="28"/>
          <w:szCs w:val="28"/>
          <w:shd w:val="clear" w:color="auto" w:fill="FFFFFF"/>
          <w:lang w:val="fr-FR"/>
        </w:rPr>
        <w:t xml:space="preserve"> 2015</w:t>
      </w:r>
    </w:p>
    <w:p w14:paraId="748B9C6E" w14:textId="778D82A9" w:rsidR="00156B11" w:rsidRPr="00E3276C" w:rsidRDefault="00156B11" w:rsidP="002F06D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shd w:val="clear" w:color="auto" w:fill="FFFFFF"/>
          <w:lang w:val="fr-FR"/>
        </w:rPr>
      </w:pPr>
      <w:r w:rsidRPr="00E3276C">
        <w:rPr>
          <w:b/>
          <w:bCs/>
          <w:sz w:val="28"/>
          <w:szCs w:val="28"/>
          <w:highlight w:val="yellow"/>
          <w:shd w:val="clear" w:color="auto" w:fill="FFFFFF"/>
          <w:lang w:val="fr-FR"/>
        </w:rPr>
        <w:t>POLITICĂ</w:t>
      </w:r>
    </w:p>
    <w:p w14:paraId="6686A8D2" w14:textId="77777777" w:rsidR="00FC7E61" w:rsidRPr="00E3276C" w:rsidRDefault="00FC7E61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</w:p>
    <w:p w14:paraId="73699A9F" w14:textId="355DB21C" w:rsidR="00FC7E61" w:rsidRPr="00E3276C" w:rsidRDefault="00156B11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proofErr w:type="spellStart"/>
      <w:r w:rsidRPr="00E3276C">
        <w:rPr>
          <w:sz w:val="24"/>
          <w:szCs w:val="24"/>
          <w:highlight w:val="yellow"/>
          <w:lang w:val="fr-FR"/>
        </w:rPr>
        <w:t>Planurile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lui </w:t>
      </w:r>
      <w:proofErr w:type="spellStart"/>
      <w:r w:rsidRPr="00E3276C">
        <w:rPr>
          <w:sz w:val="24"/>
          <w:szCs w:val="24"/>
          <w:highlight w:val="yellow"/>
          <w:lang w:val="fr-FR"/>
        </w:rPr>
        <w:t>Băsescu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pentru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Mișcarea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Populară</w:t>
      </w:r>
      <w:proofErr w:type="spellEnd"/>
      <w:r w:rsidRPr="00E3276C">
        <w:rPr>
          <w:sz w:val="24"/>
          <w:szCs w:val="24"/>
          <w:highlight w:val="yellow"/>
          <w:lang w:val="fr-FR"/>
        </w:rPr>
        <w:t>: „</w:t>
      </w:r>
      <w:proofErr w:type="spellStart"/>
      <w:r w:rsidRPr="00E3276C">
        <w:rPr>
          <w:sz w:val="24"/>
          <w:szCs w:val="24"/>
          <w:highlight w:val="yellow"/>
          <w:lang w:val="fr-FR"/>
        </w:rPr>
        <w:t>Doresc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să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las un </w:t>
      </w:r>
      <w:proofErr w:type="spellStart"/>
      <w:r w:rsidRPr="00E3276C">
        <w:rPr>
          <w:sz w:val="24"/>
          <w:szCs w:val="24"/>
          <w:highlight w:val="yellow"/>
          <w:lang w:val="fr-FR"/>
        </w:rPr>
        <w:t>partid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performant”</w:t>
      </w:r>
    </w:p>
    <w:p w14:paraId="7C8D4FC5" w14:textId="514C33BC" w:rsidR="00156B11" w:rsidRPr="00E3276C" w:rsidRDefault="00156B11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r w:rsidRPr="00E3276C">
        <w:rPr>
          <w:sz w:val="24"/>
          <w:szCs w:val="24"/>
          <w:lang w:val="fr-FR"/>
        </w:rPr>
        <w:t xml:space="preserve">13 </w:t>
      </w:r>
      <w:proofErr w:type="spellStart"/>
      <w:r w:rsidRPr="00E3276C">
        <w:rPr>
          <w:sz w:val="24"/>
          <w:szCs w:val="24"/>
          <w:lang w:val="fr-FR"/>
        </w:rPr>
        <w:t>Dec</w:t>
      </w:r>
      <w:proofErr w:type="spellEnd"/>
      <w:r w:rsidRPr="00E3276C">
        <w:rPr>
          <w:sz w:val="24"/>
          <w:szCs w:val="24"/>
          <w:lang w:val="fr-FR"/>
        </w:rPr>
        <w:t xml:space="preserve"> 2015 - 12:55</w:t>
      </w:r>
    </w:p>
    <w:p w14:paraId="717083B2" w14:textId="77777777" w:rsidR="002F06DC" w:rsidRPr="00E3276C" w:rsidRDefault="00156B11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asumat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calitatea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Mişcării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Populare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scopul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a-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atinge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anumite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obiective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personale, ci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lăsa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sa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răspundă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eficient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cerinţelor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actuale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electoratului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formaţiune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să-şi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propună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2024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obţinerea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înalte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funcţii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stat.</w:t>
      </w:r>
    </w:p>
    <w:p w14:paraId="7D02A9A2" w14:textId="77777777" w:rsidR="002F06DC" w:rsidRPr="00E3276C" w:rsidRDefault="00156B11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''Eu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preşedintele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aspiraţii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personale.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ce-mi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doresc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las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mea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performant,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răspunde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comandamentelor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astăzi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electoratului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înceapă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ciclu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odată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alegerile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2016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să-l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prelungească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2024,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aspirând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funcţia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preşedinte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Este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obiectiv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termen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lung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depinde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rezultatele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obţine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2016 la locale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parlamentare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v-ar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posibilitatea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consolidaţi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2016 - 2020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2024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propuneţi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înalte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obiective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'',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afirmat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duminică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deschiderea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lucrărilor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Consiliului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Mişcării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Populare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57C35958" w14:textId="36430729" w:rsidR="00156B11" w:rsidRPr="00E3276C" w:rsidRDefault="00156B11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Potrivit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acestuia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MP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propus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alegerile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locale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obţină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10-12%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voturi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  <w:t>''Noi ne-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propus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alegerile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locale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10 - 12%,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 ne-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premise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legislative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obţinem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15% - 20%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voturile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electoratului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Chestiunea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rezolva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structuri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organizatorice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consistente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insist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obiectivul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zero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momentul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structuri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deosebit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mediul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rural'',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Traian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opinia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sa,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obţinerea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15 - 20%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alegerile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parlamentare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reprezenta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performanţă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Preşedintele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MP le-a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cerut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liderilor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judeţene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deschişi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special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nu au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prezent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5F108CD3" w14:textId="77777777" w:rsidR="002F06DC" w:rsidRPr="00E3276C" w:rsidRDefault="00156B11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3276C">
        <w:rPr>
          <w:rFonts w:ascii="Times New Roman" w:hAnsi="Times New Roman" w:cs="Times New Roman"/>
          <w:sz w:val="24"/>
          <w:szCs w:val="24"/>
          <w:lang w:val="fr-FR"/>
        </w:rPr>
        <w:t>''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apăsat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deschideţi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organizaţiile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85%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membrii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tineri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care nu au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dar,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vrem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ajungem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15-20%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legislative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fi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deschis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ne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înşelăm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apelul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preşedinţii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este: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deschidere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deosebit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care vor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'', a transmis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7C4776B5" w14:textId="5BB76C06" w:rsidR="00156B11" w:rsidRPr="00E3276C" w:rsidRDefault="00156B11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El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propus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totodată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apropia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tinerii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Organizaţia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Tineret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MP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aibă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poziţia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listele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candidaţi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Camera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Deputaţilor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>''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Sigur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vor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vor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valoroşi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îndeplinesc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criteriile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automat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alocat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Organizaţiei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Tineret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II,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stimula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apropierea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tinerilor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'', a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Băsescu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lucrările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Consiliului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MP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participă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liderii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conducerea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centrală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partidului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preşedinţii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organizaţii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judeţene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duminică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va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Congresul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înfiinţare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Organizaţiei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Tineret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Mişcării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Populare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căruia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va fi ales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preşedintele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tinerilor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echipa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conducere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ADA923F" w14:textId="57077986" w:rsidR="00156B11" w:rsidRPr="002F06DC" w:rsidRDefault="00156B11" w:rsidP="002F06D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hd w:val="clear" w:color="auto" w:fill="FFFFFF"/>
          <w:lang w:val="ro-RO"/>
        </w:rPr>
      </w:pPr>
    </w:p>
    <w:p w14:paraId="2EB561ED" w14:textId="77777777" w:rsidR="00FC7E61" w:rsidRPr="002F06DC" w:rsidRDefault="00FC7E61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2F06DC">
        <w:rPr>
          <w:sz w:val="24"/>
          <w:szCs w:val="24"/>
          <w:highlight w:val="yellow"/>
        </w:rPr>
        <w:t>Legea</w:t>
      </w:r>
      <w:proofErr w:type="spellEnd"/>
      <w:r w:rsidRPr="002F06DC">
        <w:rPr>
          <w:sz w:val="24"/>
          <w:szCs w:val="24"/>
          <w:highlight w:val="yellow"/>
        </w:rPr>
        <w:t xml:space="preserve"> </w:t>
      </w:r>
      <w:proofErr w:type="spellStart"/>
      <w:r w:rsidRPr="002F06DC">
        <w:rPr>
          <w:sz w:val="24"/>
          <w:szCs w:val="24"/>
          <w:highlight w:val="yellow"/>
        </w:rPr>
        <w:t>antifumat</w:t>
      </w:r>
      <w:proofErr w:type="spellEnd"/>
      <w:r w:rsidRPr="002F06DC">
        <w:rPr>
          <w:sz w:val="24"/>
          <w:szCs w:val="24"/>
          <w:highlight w:val="yellow"/>
        </w:rPr>
        <w:t xml:space="preserve"> a </w:t>
      </w:r>
      <w:proofErr w:type="spellStart"/>
      <w:r w:rsidRPr="002F06DC">
        <w:rPr>
          <w:sz w:val="24"/>
          <w:szCs w:val="24"/>
          <w:highlight w:val="yellow"/>
        </w:rPr>
        <w:t>fost</w:t>
      </w:r>
      <w:proofErr w:type="spellEnd"/>
      <w:r w:rsidRPr="002F06DC">
        <w:rPr>
          <w:sz w:val="24"/>
          <w:szCs w:val="24"/>
          <w:highlight w:val="yellow"/>
        </w:rPr>
        <w:t xml:space="preserve"> </w:t>
      </w:r>
      <w:proofErr w:type="spellStart"/>
      <w:r w:rsidRPr="002F06DC">
        <w:rPr>
          <w:sz w:val="24"/>
          <w:szCs w:val="24"/>
          <w:highlight w:val="yellow"/>
        </w:rPr>
        <w:t>iarăşi</w:t>
      </w:r>
      <w:proofErr w:type="spellEnd"/>
      <w:r w:rsidRPr="002F06DC">
        <w:rPr>
          <w:sz w:val="24"/>
          <w:szCs w:val="24"/>
          <w:highlight w:val="yellow"/>
        </w:rPr>
        <w:t xml:space="preserve"> </w:t>
      </w:r>
      <w:proofErr w:type="spellStart"/>
      <w:r w:rsidRPr="002F06DC">
        <w:rPr>
          <w:sz w:val="24"/>
          <w:szCs w:val="24"/>
          <w:highlight w:val="yellow"/>
        </w:rPr>
        <w:t>amânată</w:t>
      </w:r>
      <w:proofErr w:type="spellEnd"/>
    </w:p>
    <w:p w14:paraId="61D45060" w14:textId="65DF34E3" w:rsidR="00FC7E61" w:rsidRPr="002F06DC" w:rsidRDefault="00D91DC9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</w:rPr>
      </w:pPr>
      <w:hyperlink r:id="rId8" w:history="1">
        <w:r w:rsidR="0010744D">
          <w:rPr>
            <w:rStyle w:val="Hyperlink"/>
            <w:color w:val="auto"/>
            <w:sz w:val="24"/>
            <w:szCs w:val="24"/>
            <w:u w:val="none"/>
          </w:rPr>
          <w:t>A</w:t>
        </w:r>
      </w:hyperlink>
      <w:r w:rsidR="0010744D">
        <w:rPr>
          <w:rStyle w:val="Hyperlink"/>
          <w:color w:val="auto"/>
          <w:sz w:val="24"/>
          <w:szCs w:val="24"/>
          <w:u w:val="none"/>
        </w:rPr>
        <w:t xml:space="preserve"> D</w:t>
      </w:r>
      <w:r w:rsidR="00FC7E61" w:rsidRPr="002F06DC">
        <w:rPr>
          <w:sz w:val="24"/>
          <w:szCs w:val="24"/>
        </w:rPr>
        <w:t xml:space="preserve"> 09 Dec 2015 - 15:42</w:t>
      </w:r>
    </w:p>
    <w:p w14:paraId="40E5558E" w14:textId="77777777" w:rsidR="00FC7E61" w:rsidRPr="002F06DC" w:rsidRDefault="00FC7E61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Şedinţa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Comisiei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sănă-tate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trebuia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rediscute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antifumat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loc,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susţinătorii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invitaţii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anunţaţi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ore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aşteptare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printr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-un SMS.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Discuţia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putea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reluată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abia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>.</w:t>
      </w:r>
    </w:p>
    <w:p w14:paraId="390FF29E" w14:textId="6BBCF81F" w:rsidR="00FC7E61" w:rsidRPr="002F06DC" w:rsidRDefault="00FC7E61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Singurii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deputaţi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social-democrata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Rodica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Nassar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Horia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Cristian de la PNL.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Şedinţa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trebuia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înceapă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10,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punct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ordinea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inter¬zice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fumatul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baruri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cafenele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restaurante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spaţiile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închise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muncă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instituţii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întoarsă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comisie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săptămâni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Consiliul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Concu-renţei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solicitat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clarificări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paragraful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referea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comercializarea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pachetelor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ţigări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Practic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interzice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afişarea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ţigărilor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locurile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obligatorii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trecere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motivul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oficial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Neoficial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producă¬torii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tutun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micii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comercianţi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lobby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cerut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amânarea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Singurii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comisie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repre¬zentanţii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coaliţiei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ONG-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Respiră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deputatul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PSD, Aurelia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Cristea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susţinătorii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aşteptare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niciun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deputat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apărut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aceştia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plecat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Parlament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caute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aleşii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pricina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deputaţii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Comisia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sănă¬tate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frunte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preşedin¬tele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Florian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Buicu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găsit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şedinţă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impor¬tantă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la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parti¬cipe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comisia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Educaţie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Stăm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vine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Moş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Crăciun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”, le-au transmis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reprezentanţii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ONG-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s-au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întors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sala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Comisiei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sănătate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preşedintele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Societăţii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Pneumo¬logie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prof.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Du-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Mihălţan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şeful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Societăţii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Cardiologie, prof.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2F06DC">
        <w:rPr>
          <w:rFonts w:ascii="Times New Roman" w:hAnsi="Times New Roman" w:cs="Times New Roman"/>
          <w:sz w:val="24"/>
          <w:szCs w:val="24"/>
        </w:rPr>
        <w:t>Gabriel Tatu-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Chiţoiu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lastRenderedPageBreak/>
        <w:t>altă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oră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aşteptare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doctorul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Tatu-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Chiţoiu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-a pus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muzică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pe laptop. A ales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melodia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aşteptarea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ta”, 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Doinei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Badea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„E o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melodie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tare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frumoasă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potrivită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nu pot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comentez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motivele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care de-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putaţii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venit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comi-sie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>, pro-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babil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au motive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serioase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nu cred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tragă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timp.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păcate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nu pot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sta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să-i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aştept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ora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13,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pleca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intru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operaţie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”, 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declarat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Jurnalul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doctorul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Tatu-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Chiţoiu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oră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Rodica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Nassar 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venit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sală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-a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cerut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scuze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numele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cole¬gilor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Săptămâna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viitoare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parlamentarii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ocu-paţi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bugetului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2016,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greu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crezut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dezbătută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pâna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va-canţa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Sărbători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>.</w:t>
      </w:r>
      <w:r w:rsid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Senatorii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deputaţii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intra,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apoi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vacanţa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iarnă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la 1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februarie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discuţiile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reluate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de-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abia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acea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dată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>.</w:t>
      </w:r>
    </w:p>
    <w:p w14:paraId="2D51DFE2" w14:textId="77777777" w:rsidR="002F06DC" w:rsidRDefault="002F06DC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</w:rPr>
      </w:pPr>
    </w:p>
    <w:p w14:paraId="27517E90" w14:textId="4B87A1AA" w:rsidR="00FC7E61" w:rsidRPr="002F06DC" w:rsidRDefault="00FC7E61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2F06DC">
        <w:rPr>
          <w:sz w:val="24"/>
          <w:szCs w:val="24"/>
          <w:highlight w:val="yellow"/>
        </w:rPr>
        <w:t xml:space="preserve">David Cameron </w:t>
      </w:r>
      <w:proofErr w:type="spellStart"/>
      <w:r w:rsidRPr="002F06DC">
        <w:rPr>
          <w:sz w:val="24"/>
          <w:szCs w:val="24"/>
          <w:highlight w:val="yellow"/>
        </w:rPr>
        <w:t>soseşte</w:t>
      </w:r>
      <w:proofErr w:type="spellEnd"/>
      <w:r w:rsidRPr="002F06DC">
        <w:rPr>
          <w:sz w:val="24"/>
          <w:szCs w:val="24"/>
          <w:highlight w:val="yellow"/>
        </w:rPr>
        <w:t xml:space="preserve"> </w:t>
      </w:r>
      <w:proofErr w:type="spellStart"/>
      <w:r w:rsidRPr="002F06DC">
        <w:rPr>
          <w:sz w:val="24"/>
          <w:szCs w:val="24"/>
          <w:highlight w:val="yellow"/>
        </w:rPr>
        <w:t>miercuri</w:t>
      </w:r>
      <w:proofErr w:type="spellEnd"/>
      <w:r w:rsidRPr="002F06DC">
        <w:rPr>
          <w:sz w:val="24"/>
          <w:szCs w:val="24"/>
          <w:highlight w:val="yellow"/>
        </w:rPr>
        <w:t xml:space="preserve"> la </w:t>
      </w:r>
      <w:proofErr w:type="spellStart"/>
      <w:r w:rsidRPr="002F06DC">
        <w:rPr>
          <w:sz w:val="24"/>
          <w:szCs w:val="24"/>
          <w:highlight w:val="yellow"/>
        </w:rPr>
        <w:t>Bucureşti</w:t>
      </w:r>
      <w:proofErr w:type="spellEnd"/>
      <w:r w:rsidRPr="002F06DC">
        <w:rPr>
          <w:sz w:val="24"/>
          <w:szCs w:val="24"/>
          <w:highlight w:val="yellow"/>
        </w:rPr>
        <w:t xml:space="preserve"> </w:t>
      </w:r>
      <w:proofErr w:type="spellStart"/>
      <w:r w:rsidRPr="002F06DC">
        <w:rPr>
          <w:sz w:val="24"/>
          <w:szCs w:val="24"/>
          <w:highlight w:val="yellow"/>
        </w:rPr>
        <w:t>într</w:t>
      </w:r>
      <w:proofErr w:type="spellEnd"/>
      <w:r w:rsidRPr="002F06DC">
        <w:rPr>
          <w:sz w:val="24"/>
          <w:szCs w:val="24"/>
          <w:highlight w:val="yellow"/>
        </w:rPr>
        <w:t xml:space="preserve">-o </w:t>
      </w:r>
      <w:proofErr w:type="spellStart"/>
      <w:r w:rsidRPr="002F06DC">
        <w:rPr>
          <w:sz w:val="24"/>
          <w:szCs w:val="24"/>
          <w:highlight w:val="yellow"/>
        </w:rPr>
        <w:t>vizita</w:t>
      </w:r>
      <w:proofErr w:type="spellEnd"/>
      <w:r w:rsidRPr="002F06DC">
        <w:rPr>
          <w:sz w:val="24"/>
          <w:szCs w:val="24"/>
          <w:highlight w:val="yellow"/>
        </w:rPr>
        <w:t xml:space="preserve"> </w:t>
      </w:r>
      <w:proofErr w:type="spellStart"/>
      <w:r w:rsidRPr="002F06DC">
        <w:rPr>
          <w:sz w:val="24"/>
          <w:szCs w:val="24"/>
          <w:highlight w:val="yellow"/>
        </w:rPr>
        <w:t>oficială</w:t>
      </w:r>
      <w:proofErr w:type="spellEnd"/>
    </w:p>
    <w:p w14:paraId="407C30B1" w14:textId="00ADD1AD" w:rsidR="00FC7E61" w:rsidRPr="002F06DC" w:rsidRDefault="00FC7E61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2F06DC">
        <w:rPr>
          <w:sz w:val="24"/>
          <w:szCs w:val="24"/>
        </w:rPr>
        <w:t>08 Dec 2015 - 19:06</w:t>
      </w:r>
    </w:p>
    <w:p w14:paraId="7764D1EF" w14:textId="7065F870" w:rsidR="00FC7E61" w:rsidRPr="00E3276C" w:rsidRDefault="00FC7E61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F06DC">
        <w:rPr>
          <w:rFonts w:ascii="Times New Roman" w:hAnsi="Times New Roman" w:cs="Times New Roman"/>
          <w:sz w:val="24"/>
          <w:szCs w:val="24"/>
        </w:rPr>
        <w:t>Prim-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ministrul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britanic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David Cameron se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afla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miercuri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vizită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urmând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primit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Klaus Iohannis la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Palatul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Cotroceni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aibă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convorbiri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premierul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Dacian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Cioloş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>.</w:t>
      </w:r>
      <w:r w:rsidR="002F06DC">
        <w:rPr>
          <w:rFonts w:ascii="Times New Roman" w:hAnsi="Times New Roman" w:cs="Times New Roman"/>
          <w:sz w:val="24"/>
          <w:szCs w:val="24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David Cameron se va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întâlni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Cioloş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15,30,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Palatul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Victoria,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16,45 va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Palatul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Cotroceni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Dacian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Cioloş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afirmat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marţi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doreşte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rămânerea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Britanii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Uniunea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Europeană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precizând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benefic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ambele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părţi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Londra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Bruxelles.</w:t>
      </w:r>
    </w:p>
    <w:p w14:paraId="71D6C3A5" w14:textId="74E0C916" w:rsidR="00FC7E61" w:rsidRPr="00E3276C" w:rsidRDefault="00FC7E61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3276C">
        <w:rPr>
          <w:rFonts w:ascii="Times New Roman" w:hAnsi="Times New Roman" w:cs="Times New Roman"/>
          <w:sz w:val="24"/>
          <w:szCs w:val="24"/>
          <w:lang w:val="fr-FR"/>
        </w:rPr>
        <w:t>"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clar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afirmat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deja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dorim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rămânerea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Britanii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Uniunea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Europeană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e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interesul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Britanii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Uniunii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mare parte,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pornim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abordare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pozitivă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punctelor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discuţie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Regatul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Unit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Britanii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",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declarat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Cioloş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discuţiilor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le-a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marţi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membrii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comisiilor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parlamentare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reunite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afaceri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El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adăugat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Consiliul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European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va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săptămâna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viitoare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Regatul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Unit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Britanii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va face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propuneri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"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reformare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adaptare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modului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funcţionare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Uniunii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"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contextul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Londra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pregăteşte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referendum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rămânerea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părăsirea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UE.</w:t>
      </w:r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>"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mâine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întâlnire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Cameron,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vizitează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înaintea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Consiliu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",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precizat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premierul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70EAC3F" w14:textId="77777777" w:rsidR="002F06DC" w:rsidRPr="00E3276C" w:rsidRDefault="002F06DC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</w:p>
    <w:p w14:paraId="4286D283" w14:textId="6E8F35C5" w:rsidR="00744335" w:rsidRPr="00E3276C" w:rsidRDefault="00744335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proofErr w:type="spellStart"/>
      <w:r w:rsidRPr="00E3276C">
        <w:rPr>
          <w:sz w:val="24"/>
          <w:szCs w:val="24"/>
          <w:highlight w:val="yellow"/>
          <w:lang w:val="fr-FR"/>
        </w:rPr>
        <w:t>Ofensa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adusă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imnului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poate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duce la </w:t>
      </w:r>
      <w:proofErr w:type="spellStart"/>
      <w:r w:rsidRPr="00E3276C">
        <w:rPr>
          <w:sz w:val="24"/>
          <w:szCs w:val="24"/>
          <w:highlight w:val="yellow"/>
          <w:lang w:val="fr-FR"/>
        </w:rPr>
        <w:t>închisoare</w:t>
      </w:r>
      <w:proofErr w:type="spellEnd"/>
    </w:p>
    <w:p w14:paraId="50E78D33" w14:textId="3C7B042D" w:rsidR="00744335" w:rsidRPr="002F06DC" w:rsidRDefault="00D91DC9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0744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</w:t>
        </w:r>
      </w:hyperlink>
      <w:r w:rsidR="0010744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I</w:t>
      </w:r>
      <w:r w:rsidR="00744335" w:rsidRPr="002F06DC">
        <w:rPr>
          <w:rFonts w:ascii="Times New Roman" w:hAnsi="Times New Roman" w:cs="Times New Roman"/>
          <w:sz w:val="24"/>
          <w:szCs w:val="24"/>
        </w:rPr>
        <w:t xml:space="preserve"> 08 Dec 2015 - 14:38</w:t>
      </w:r>
    </w:p>
    <w:p w14:paraId="294C95A1" w14:textId="71CD811F" w:rsidR="00744335" w:rsidRPr="00E3276C" w:rsidRDefault="00744335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F06DC">
        <w:rPr>
          <w:rFonts w:ascii="Times New Roman" w:hAnsi="Times New Roman" w:cs="Times New Roman"/>
          <w:sz w:val="24"/>
          <w:szCs w:val="24"/>
        </w:rPr>
        <w:lastRenderedPageBreak/>
        <w:t>Obişnuitele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acum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incidente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Ţinutul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Secuiesc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legate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arborarea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drapelelor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fie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românesc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fie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secuiesc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plănuitul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atentat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1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Decembrie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Beke Istvan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generează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reacţii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legislative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Parlament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curând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ofensa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adusă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însemnelor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putea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pedepsită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închisoare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>.</w:t>
      </w:r>
      <w:r w:rsidRPr="002F06D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Noul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Cod Penal 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eliminat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faptele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închisoarea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ofensa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adusă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însemnelor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Dezincriminarea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fapte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relativ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rară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Uniunea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Europeană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doar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Cipru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Estonia,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Irlanda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Marea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Britanie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nesancţionând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fapta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Bulgaria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Croaţia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Franţa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)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păstrează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amenda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20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ofensa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adusă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însemnelor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naţionale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duce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închisoare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punct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plecare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statistică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senatorii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Niculae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Bădălău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(PSD)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Şerban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Mihăilescu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(UNPR)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iniţiat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lege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ofensa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redevine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faptă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natură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pedepsită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închisoare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6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2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fapta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săvârşită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public,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sancţiunea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de la un an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afară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34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senatori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semnat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iniţiativa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legislativă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şanse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adoptată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mai ales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contextul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relaţiile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interetnice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maghiarii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ardeleni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cunosc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uşoară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tensionare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arestarea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Beke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Istvan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manifestaţiile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sprijin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localnicii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Târgu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Secuiesc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 l-au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arătat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aparent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pedeapsa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severă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durata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propusă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detenţiei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încadrează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limitele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prevăzute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ţări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Islanda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pedeapsa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6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Germania de 5,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Letonia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Turcia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3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Ce-i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drept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Malta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Serbia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prevăd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pedepse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3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răcoare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capetele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înfierbântate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Punctul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slab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proiectului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lege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propus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Bădălău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definirea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largă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ofensei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aduse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însemnelor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naţionale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lipsa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consideraţie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stimă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sentiment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judecă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nedemn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atenţie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defăimarea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defăimarea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uşor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evaluată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totuşi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înţeles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lipsa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consideraţie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sentiment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trimită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gratii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altfel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expunerea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motive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enumără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număr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mare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fapte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cădea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incidenţa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lângă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materiale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distrugere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degradare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).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Sunt invocate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articolele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conţinut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ofensator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desenele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chiar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mimica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dispreţuitoare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crezut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cum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instanţă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pronunţe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mimicii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individ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plus,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includerea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desenelor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caricaturilor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provoca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temeri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libertatea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exprimare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actuale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atentatul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terorist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redacţia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Charlie Hebdo.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  <w:t xml:space="preserve">EXPLICAŢIE 1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8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veteranii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celebrat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71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eliberarea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oraşului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Sfântu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Gheorghe, dar nu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lăsaţi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arboreze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tricolorul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primărie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221B577A" w14:textId="77777777" w:rsidR="002F06DC" w:rsidRDefault="00744335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6DC">
        <w:rPr>
          <w:rFonts w:ascii="Times New Roman" w:hAnsi="Times New Roman" w:cs="Times New Roman"/>
          <w:sz w:val="24"/>
          <w:szCs w:val="24"/>
        </w:rPr>
        <w:t xml:space="preserve">CASETĂ Incident cu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ecou</w:t>
      </w:r>
      <w:proofErr w:type="spellEnd"/>
      <w:r w:rsidR="002F06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F7698A" w14:textId="77777777" w:rsidR="002F06DC" w:rsidRPr="00E3276C" w:rsidRDefault="00744335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F06DC">
        <w:rPr>
          <w:rFonts w:ascii="Times New Roman" w:hAnsi="Times New Roman" w:cs="Times New Roman"/>
          <w:sz w:val="24"/>
          <w:szCs w:val="24"/>
        </w:rPr>
        <w:lastRenderedPageBreak/>
        <w:t>Refuzul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autorităţilor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Gheorghe de a le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permite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puţinilor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veterani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încă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viaţă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arbora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steagul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primărie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larg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relatat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presă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explicaţiile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municipalităţii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neconvingătoare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primarul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invocând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reparaţiile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făcute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clădire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Prefectului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Covasna i s-a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cerut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Bucureşti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ancheteze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incidentul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3049AA5" w14:textId="4329FDB9" w:rsidR="002F06DC" w:rsidRPr="00E3276C" w:rsidRDefault="00744335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3276C">
        <w:rPr>
          <w:rFonts w:ascii="Times New Roman" w:hAnsi="Times New Roman" w:cs="Times New Roman"/>
          <w:sz w:val="24"/>
          <w:szCs w:val="24"/>
          <w:lang w:val="fr-FR"/>
        </w:rPr>
        <w:t>INFO</w:t>
      </w:r>
    </w:p>
    <w:p w14:paraId="3B9F5C18" w14:textId="77777777" w:rsidR="002F06DC" w:rsidRPr="00E3276C" w:rsidRDefault="00744335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Conform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Constituţiei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însemnele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naţionale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reprezentate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drapel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Ziua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Naţională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sigiliul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stema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404F15F1" w14:textId="77777777" w:rsidR="002F06DC" w:rsidRPr="00E3276C" w:rsidRDefault="00744335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3276C">
        <w:rPr>
          <w:rFonts w:ascii="Times New Roman" w:hAnsi="Times New Roman" w:cs="Times New Roman"/>
          <w:sz w:val="24"/>
          <w:szCs w:val="24"/>
          <w:lang w:val="fr-FR"/>
        </w:rPr>
        <w:t>EXPLICAŢIE 2</w:t>
      </w:r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16F4351F" w14:textId="2933B90E" w:rsidR="00744335" w:rsidRPr="00E3276C" w:rsidRDefault="00744335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Niculae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Bădălău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coiniţiator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deja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adoptate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Senat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trimisă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Camera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Deputaţilor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modificată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arborarea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drapelului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intonării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imnului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menţionată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explicit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obligativitatea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arborării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permanente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drapelului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naţional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autorităţile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instituţiile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caz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contrar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amenda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variază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30.000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100.000 de lei.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Totodată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interzisă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arborarea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însemnelor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entităţi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pretenţii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statale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nerecunoscute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caz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drapelul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Ţinutului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Secuiesc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arborat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riscul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amenzi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usturătoare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interdicţia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vizând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persoanele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fizice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juridice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5D520F02" w14:textId="77777777" w:rsidR="00511B7D" w:rsidRPr="00E3276C" w:rsidRDefault="00511B7D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23CB316C" w14:textId="77777777" w:rsidR="00511B7D" w:rsidRPr="00E3276C" w:rsidRDefault="00511B7D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proofErr w:type="spellStart"/>
      <w:r w:rsidRPr="00E3276C">
        <w:rPr>
          <w:sz w:val="24"/>
          <w:szCs w:val="24"/>
          <w:highlight w:val="yellow"/>
          <w:lang w:val="fr-FR"/>
        </w:rPr>
        <w:t>Topul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politicienilor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după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numărul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de </w:t>
      </w:r>
      <w:proofErr w:type="spellStart"/>
      <w:r w:rsidRPr="00E3276C">
        <w:rPr>
          <w:sz w:val="24"/>
          <w:szCs w:val="24"/>
          <w:highlight w:val="yellow"/>
          <w:lang w:val="fr-FR"/>
        </w:rPr>
        <w:t>dosare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penale</w:t>
      </w:r>
      <w:proofErr w:type="spellEnd"/>
    </w:p>
    <w:p w14:paraId="4DD5F2E8" w14:textId="77F5E2A7" w:rsidR="00511B7D" w:rsidRPr="00E3276C" w:rsidRDefault="0010744D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r w:rsidRPr="0010744D">
        <w:rPr>
          <w:sz w:val="24"/>
          <w:szCs w:val="24"/>
        </w:rPr>
        <w:t xml:space="preserve">M G </w:t>
      </w:r>
      <w:r w:rsidR="00511B7D" w:rsidRPr="0010744D">
        <w:rPr>
          <w:sz w:val="24"/>
          <w:szCs w:val="24"/>
          <w:lang w:val="fr-FR"/>
        </w:rPr>
        <w:t xml:space="preserve">02 </w:t>
      </w:r>
      <w:proofErr w:type="spellStart"/>
      <w:r w:rsidR="00511B7D" w:rsidRPr="0010744D">
        <w:rPr>
          <w:sz w:val="24"/>
          <w:szCs w:val="24"/>
          <w:lang w:val="fr-FR"/>
        </w:rPr>
        <w:t>Dec</w:t>
      </w:r>
      <w:proofErr w:type="spellEnd"/>
      <w:r w:rsidR="00511B7D" w:rsidRPr="00E3276C">
        <w:rPr>
          <w:sz w:val="24"/>
          <w:szCs w:val="24"/>
          <w:lang w:val="fr-FR"/>
        </w:rPr>
        <w:t xml:space="preserve"> 2015 - 08:15</w:t>
      </w:r>
    </w:p>
    <w:p w14:paraId="1A94391F" w14:textId="77777777" w:rsidR="002F06DC" w:rsidRPr="00E3276C" w:rsidRDefault="00511B7D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Avalanşa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parlamentarilor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devenit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fenomen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aleşi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neamului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deschise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DNA, care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rămas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continuare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reprezentanţi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poporului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Parlament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Elena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Dan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Şova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campionii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DNA,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0E9FB80F" w14:textId="77777777" w:rsidR="002F06DC" w:rsidRDefault="00511B7D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Deputatul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Pr="00E3276C">
        <w:rPr>
          <w:rStyle w:val="Strong"/>
          <w:rFonts w:ascii="Times New Roman" w:hAnsi="Times New Roman" w:cs="Times New Roman"/>
          <w:sz w:val="24"/>
          <w:szCs w:val="24"/>
          <w:lang w:val="fr-FR"/>
        </w:rPr>
        <w:t xml:space="preserve">Elena </w:t>
      </w:r>
      <w:proofErr w:type="spellStart"/>
      <w:r w:rsidRPr="00E3276C">
        <w:rPr>
          <w:rStyle w:val="Strong"/>
          <w:rFonts w:ascii="Times New Roman" w:hAnsi="Times New Roman" w:cs="Times New Roman"/>
          <w:sz w:val="24"/>
          <w:szCs w:val="24"/>
          <w:lang w:val="fr-FR"/>
        </w:rPr>
        <w:t>Udrea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 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topul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cap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parlamentar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candidată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prezidenţiale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implicată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puţin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deschise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procurorii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DNA.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urmărită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Microsoft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trimisă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deja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judecată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Curtea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Supremă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Gala Bute.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lângă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cazuri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Elena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cercetată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complicitate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abuz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serviciu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-un alt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procurorii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vizează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credit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BRD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valoare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peste 3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euro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Dezvoltării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Turismului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obţinut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mulţi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Un alt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Elenei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mitei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Bogdan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Buzăianu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Băiatul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deştept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energie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5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dolari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faciliteze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lastRenderedPageBreak/>
        <w:t>prelungirea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contract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Hidroelectrica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avocat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profesie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simte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persecutată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procurori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sugerând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ironic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DNA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creeze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secţie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specială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2F06DC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F06DC">
        <w:rPr>
          <w:rFonts w:ascii="Times New Roman" w:hAnsi="Times New Roman" w:cs="Times New Roman"/>
          <w:sz w:val="24"/>
          <w:szCs w:val="24"/>
        </w:rPr>
        <w:t xml:space="preserve">Dan ş-o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lua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data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asta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>?</w:t>
      </w:r>
      <w:r w:rsidR="002F06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ADBEBA" w14:textId="77777777" w:rsidR="002F06DC" w:rsidRPr="00E3276C" w:rsidRDefault="00511B7D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F06DC">
        <w:rPr>
          <w:rFonts w:ascii="Times New Roman" w:hAnsi="Times New Roman" w:cs="Times New Roman"/>
          <w:sz w:val="24"/>
          <w:szCs w:val="24"/>
        </w:rPr>
        <w:t xml:space="preserve">Tot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patru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dosare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penale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are pe cap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senatorul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PSD Dan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Şova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Plenul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Senatului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vota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joi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DNA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reţinere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arestare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dosarul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care </w:t>
      </w:r>
      <w:r w:rsidRPr="002F06DC">
        <w:rPr>
          <w:rStyle w:val="Strong"/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 w:rsidRPr="002F06DC">
        <w:rPr>
          <w:rStyle w:val="Strong"/>
          <w:rFonts w:ascii="Times New Roman" w:hAnsi="Times New Roman" w:cs="Times New Roman"/>
          <w:sz w:val="24"/>
          <w:szCs w:val="24"/>
        </w:rPr>
        <w:t>Şova</w:t>
      </w:r>
      <w:proofErr w:type="spellEnd"/>
      <w:r w:rsidRPr="002F06DC">
        <w:rPr>
          <w:rStyle w:val="Strong"/>
          <w:rFonts w:ascii="Times New Roman" w:hAnsi="Times New Roman" w:cs="Times New Roman"/>
          <w:sz w:val="24"/>
          <w:szCs w:val="24"/>
        </w:rPr>
        <w:t> 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acuzat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primit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100.000 de euro de la o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denunţătoare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a-l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determina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directorul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CET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Govora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Mihai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Bălan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încheie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un contract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juridică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cu propria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avocatură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Recent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DNA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anunţat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deschiderea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Şova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directorilor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CET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Govora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fapte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petrecute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2006-2008.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Şova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Asociaţii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încasat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aproape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lei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peste 660 de mii de euro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contracte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asistenţă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juridică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Senatorul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PSD mai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urmărit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trafic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influenţă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Viorel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Hrebenciuc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deja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trimis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judecată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Rovinari-Turceni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alături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premier Victor Ponta,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caz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ÎCCJ.</w:t>
      </w:r>
    </w:p>
    <w:p w14:paraId="0E438532" w14:textId="77777777" w:rsidR="002F06DC" w:rsidRPr="00E3276C" w:rsidRDefault="00511B7D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Vâlcov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şpăgii</w:t>
      </w:r>
      <w:proofErr w:type="spellEnd"/>
    </w:p>
    <w:p w14:paraId="4A6C1226" w14:textId="77777777" w:rsidR="002F06DC" w:rsidRPr="00E3276C" w:rsidRDefault="00511B7D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implicat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senator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Pr="00E3276C">
        <w:rPr>
          <w:rStyle w:val="Strong"/>
          <w:rFonts w:ascii="Times New Roman" w:hAnsi="Times New Roman" w:cs="Times New Roman"/>
          <w:sz w:val="24"/>
          <w:szCs w:val="24"/>
          <w:lang w:val="fr-FR"/>
        </w:rPr>
        <w:t xml:space="preserve">Darius </w:t>
      </w:r>
      <w:proofErr w:type="spellStart"/>
      <w:r w:rsidRPr="00E3276C">
        <w:rPr>
          <w:rStyle w:val="Strong"/>
          <w:rFonts w:ascii="Times New Roman" w:hAnsi="Times New Roman" w:cs="Times New Roman"/>
          <w:sz w:val="24"/>
          <w:szCs w:val="24"/>
          <w:lang w:val="fr-FR"/>
        </w:rPr>
        <w:t>Vâlcov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celebrul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caz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tablourilor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procurorii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acuză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Vâlcov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trafic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influenţă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spălare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acte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comerţ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incompatibile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funcţia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edil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acuzat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încasat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comisioane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10%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contractele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derulate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anumiţi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afaceri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Primăria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Slatina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Compania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Olt,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total 4,2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lei.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Vâlcov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urmărit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redeschiderea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închis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2012,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finanţarea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clubului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FC Olt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publici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-un alt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cercetat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trafic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influenţă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acelaşi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model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comisionului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10%,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Vâlcov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2,1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milioane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lei.</w:t>
      </w:r>
    </w:p>
    <w:p w14:paraId="383FF03F" w14:textId="77777777" w:rsidR="002F06DC" w:rsidRPr="00E3276C" w:rsidRDefault="00511B7D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Un alt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politician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reţinut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DNA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deputat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PSD, </w:t>
      </w:r>
      <w:r w:rsidRPr="00E3276C">
        <w:rPr>
          <w:rStyle w:val="Strong"/>
          <w:rFonts w:ascii="Times New Roman" w:hAnsi="Times New Roman" w:cs="Times New Roman"/>
          <w:sz w:val="24"/>
          <w:szCs w:val="24"/>
          <w:lang w:val="fr-FR"/>
        </w:rPr>
        <w:t xml:space="preserve">Viorel </w:t>
      </w:r>
      <w:proofErr w:type="spellStart"/>
      <w:r w:rsidRPr="00E3276C">
        <w:rPr>
          <w:rStyle w:val="Strong"/>
          <w:rFonts w:ascii="Times New Roman" w:hAnsi="Times New Roman" w:cs="Times New Roman"/>
          <w:sz w:val="24"/>
          <w:szCs w:val="24"/>
          <w:lang w:val="fr-FR"/>
        </w:rPr>
        <w:t>Hrebenciuc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cercetat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procurori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retrocedărilor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ilegale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păduri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Ulterior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DNA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deschis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lui Hre-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benciuc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trafic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influenţă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licenţei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acordate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CNA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televiziunii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Gheor-ghe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Ştefan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trafic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influenţă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sprijinului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Dan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Şova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schimbul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promovării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amnistiei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graţierii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54CDDF79" w14:textId="07F0824C" w:rsidR="00FC7E61" w:rsidRPr="00E3276C" w:rsidRDefault="00511B7D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confruntă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prim-ministru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3276C">
        <w:rPr>
          <w:rStyle w:val="Strong"/>
          <w:rFonts w:ascii="Times New Roman" w:hAnsi="Times New Roman" w:cs="Times New Roman"/>
          <w:sz w:val="24"/>
          <w:szCs w:val="24"/>
          <w:lang w:val="fr-FR"/>
        </w:rPr>
        <w:t> Victor Ponta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 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trimis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judecată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fals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înscrisuri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evaziune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fiscală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spălare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Rovinari-Turceni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aflat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deja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ÎCCJ.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Deputatul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PSD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scăpat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deocamdată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Camerei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urmărirea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trafic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influenţă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privind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lui Dan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Şova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ministru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Transporturilor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lastRenderedPageBreak/>
        <w:br/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Următorul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top,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deputatul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Pr="00E3276C">
        <w:rPr>
          <w:rStyle w:val="Strong"/>
          <w:rFonts w:ascii="Times New Roman" w:hAnsi="Times New Roman" w:cs="Times New Roman"/>
          <w:sz w:val="24"/>
          <w:szCs w:val="24"/>
          <w:lang w:val="fr-FR"/>
        </w:rPr>
        <w:t xml:space="preserve">Sebastian </w:t>
      </w:r>
      <w:proofErr w:type="spellStart"/>
      <w:r w:rsidRPr="00E3276C">
        <w:rPr>
          <w:rStyle w:val="Strong"/>
          <w:rFonts w:ascii="Times New Roman" w:hAnsi="Times New Roman" w:cs="Times New Roman"/>
          <w:sz w:val="24"/>
          <w:szCs w:val="24"/>
          <w:lang w:val="fr-FR"/>
        </w:rPr>
        <w:t>Ghiţă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membru PSD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trimis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judecată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mituit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Ploieştiului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Iulian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Bădescu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schimbul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finanţării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echipei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baschet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Asesoft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publici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Ghiţă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cercetat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control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judiciar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dosarul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fraudă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fonduri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europene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deschis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lui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Iulian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Herţanu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cumnatul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premier Victor Ponta.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  <w:t> </w:t>
      </w:r>
    </w:p>
    <w:p w14:paraId="7FE0F6C0" w14:textId="098DB6E6" w:rsidR="00A85669" w:rsidRPr="00E3276C" w:rsidRDefault="00BE15E8" w:rsidP="002F06D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shd w:val="clear" w:color="auto" w:fill="FFFFFF"/>
          <w:lang w:val="fr-FR"/>
        </w:rPr>
      </w:pPr>
      <w:r w:rsidRPr="00E3276C">
        <w:rPr>
          <w:shd w:val="clear" w:color="auto" w:fill="FFFFFF"/>
          <w:lang w:val="fr-FR"/>
        </w:rPr>
        <w:t xml:space="preserve"> </w:t>
      </w:r>
      <w:r w:rsidR="00E71034" w:rsidRPr="00E3276C">
        <w:rPr>
          <w:b/>
          <w:bCs/>
          <w:sz w:val="28"/>
          <w:szCs w:val="28"/>
          <w:highlight w:val="yellow"/>
          <w:shd w:val="clear" w:color="auto" w:fill="FFFFFF"/>
          <w:lang w:val="fr-FR"/>
        </w:rPr>
        <w:t>CULTURA</w:t>
      </w:r>
      <w:r w:rsidR="00E71034" w:rsidRPr="00E3276C">
        <w:rPr>
          <w:b/>
          <w:bCs/>
          <w:sz w:val="28"/>
          <w:szCs w:val="28"/>
          <w:shd w:val="clear" w:color="auto" w:fill="FFFFFF"/>
          <w:lang w:val="fr-FR"/>
        </w:rPr>
        <w:t xml:space="preserve"> </w:t>
      </w:r>
    </w:p>
    <w:p w14:paraId="02A40658" w14:textId="77777777" w:rsidR="00E71034" w:rsidRPr="00E3276C" w:rsidRDefault="00E71034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</w:p>
    <w:p w14:paraId="29CAB3C0" w14:textId="581A43B3" w:rsidR="00A85669" w:rsidRPr="00E3276C" w:rsidRDefault="00A85669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proofErr w:type="spellStart"/>
      <w:r w:rsidRPr="00E3276C">
        <w:rPr>
          <w:sz w:val="24"/>
          <w:szCs w:val="24"/>
          <w:highlight w:val="yellow"/>
          <w:lang w:val="fr-FR"/>
        </w:rPr>
        <w:t>Dureros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de </w:t>
      </w:r>
      <w:proofErr w:type="spellStart"/>
      <w:r w:rsidRPr="00E3276C">
        <w:rPr>
          <w:sz w:val="24"/>
          <w:szCs w:val="24"/>
          <w:highlight w:val="yellow"/>
          <w:lang w:val="fr-FR"/>
        </w:rPr>
        <w:t>actuala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lecţie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a lui 11 </w:t>
      </w:r>
      <w:proofErr w:type="spellStart"/>
      <w:r w:rsidRPr="00E3276C">
        <w:rPr>
          <w:sz w:val="24"/>
          <w:szCs w:val="24"/>
          <w:highlight w:val="yellow"/>
          <w:lang w:val="fr-FR"/>
        </w:rPr>
        <w:t>septembrie</w:t>
      </w:r>
      <w:proofErr w:type="spellEnd"/>
    </w:p>
    <w:p w14:paraId="1D4FE944" w14:textId="396B64DE" w:rsidR="00A85669" w:rsidRPr="00E3276C" w:rsidRDefault="00A85669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r w:rsidRPr="00E3276C">
        <w:rPr>
          <w:sz w:val="24"/>
          <w:szCs w:val="24"/>
          <w:lang w:val="fr-FR"/>
        </w:rPr>
        <w:t> </w:t>
      </w:r>
      <w:hyperlink r:id="rId10" w:history="1">
        <w:r w:rsidR="0010744D">
          <w:rPr>
            <w:rStyle w:val="Hyperlink"/>
            <w:color w:val="auto"/>
            <w:sz w:val="24"/>
            <w:szCs w:val="24"/>
            <w:u w:val="none"/>
            <w:lang w:val="fr-FR"/>
          </w:rPr>
          <w:t>S</w:t>
        </w:r>
      </w:hyperlink>
      <w:r w:rsidR="0010744D">
        <w:rPr>
          <w:sz w:val="24"/>
          <w:szCs w:val="24"/>
        </w:rPr>
        <w:t xml:space="preserve"> C</w:t>
      </w:r>
      <w:r w:rsidRPr="00E3276C">
        <w:rPr>
          <w:sz w:val="24"/>
          <w:szCs w:val="24"/>
          <w:lang w:val="fr-FR"/>
        </w:rPr>
        <w:t xml:space="preserve"> 20 Noi 2015 - 15:34</w:t>
      </w:r>
    </w:p>
    <w:p w14:paraId="548E2DE0" w14:textId="77777777" w:rsidR="00E71034" w:rsidRPr="00E3276C" w:rsidRDefault="00A85669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3276C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Graţie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ruinelor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fumegânde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Turnurilor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Gemene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negăm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suferinţa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altora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ascundem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covor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marginea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cercului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nostru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interese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acolo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privească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Nu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pretinde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ne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interesează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 li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întâmplă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lângă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.”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mesajul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Denisa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Udroiu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transmită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cartea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sa „11SEPTEMBRIE,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obişnuită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(*). 11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ziua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14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Turnurile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Gemene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New York s-au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prăbuşit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atacurilor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teroriştilor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Zi care,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inspirat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Lucian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Avramescu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prefaţa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volumul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devenit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propriu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cumplite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inexplicabile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tragedii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”.</w:t>
      </w:r>
    </w:p>
    <w:p w14:paraId="218E4BD8" w14:textId="77777777" w:rsidR="00E71034" w:rsidRPr="00E3276C" w:rsidRDefault="00A85669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cititori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care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aşteptau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găsească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dezvăluiri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şocante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ultimă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nenorocirea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11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vor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dezamăgiţi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fiindcă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ineditul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schimb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cititorul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aplecat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studiul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alchimiei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trăirilor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sentimentelor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reprezentărilor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individului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colectivităţilor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surpriză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datorită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faptul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substanţa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cărţii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fapt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meritul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esenţial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rezidă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fidelitatea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sinceritatea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Udroiu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transcrie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mesajele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le-a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le-a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poşta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electronică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intervalul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27 de ore: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11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2001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9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dimineaţa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12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13,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meridian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Greenwich.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Mesaje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tensiunea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sufletească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emoţia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revolta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judecata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lucidă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care transcende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şocul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dramatic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evenimentului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intersectează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influenţează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-un crescendo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ameţitor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46CC08D1" w14:textId="77777777" w:rsidR="00E71034" w:rsidRPr="00E3276C" w:rsidRDefault="00A85669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mesaj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dimineaţa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lui 11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7,30 GMT, este,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fapt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confesiune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ambiţios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provocator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Denisei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Udroiu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…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Denisa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Udroiu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!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Vreau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lastRenderedPageBreak/>
        <w:t>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jos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masca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politeţii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conformismului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o parte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vorbesc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atinge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adevărat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sufletul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Vreau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încep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critic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încep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iubesc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fiinţa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fragile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căutarea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viselor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.”</w:t>
      </w:r>
    </w:p>
    <w:p w14:paraId="7D0A9464" w14:textId="77777777" w:rsidR="00E71034" w:rsidRPr="00E3276C" w:rsidRDefault="00A85669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bănuia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acea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oră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matinală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. ce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dureroasă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lecţie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viaţă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subiecte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reflecţie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învăţătură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ofere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peste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numai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ceasuri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dezastrul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de la New York. Un New York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Denisa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Udroiu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numit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oraşul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viselor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mele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”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cunoscuse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înainte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înfăţişare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. Dar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un New York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care,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dezastrul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Turnurilor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Gemene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l-a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dobândească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înfăţişare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în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primele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pagini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cărţii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observaţie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aş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socoti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esenţială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demonstraţia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inclusă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fapte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autoarea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ne-o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propune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>: „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turnurile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căzut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viaţa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mea s-a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cutremurat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temelii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persoane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prietenii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colegii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familiile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fuseseră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niciodată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acolo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înţelege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eram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atinsă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eveniment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nişte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clădiri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decedaţi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erau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tragedie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dar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tragedia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.”</w:t>
      </w:r>
    </w:p>
    <w:p w14:paraId="56A76283" w14:textId="020FC886" w:rsidR="00A85669" w:rsidRPr="00E3276C" w:rsidRDefault="00A85669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Dureros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adevăr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păcate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Europa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întreaga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lume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civilizată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şocul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atentatelor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criminale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Paris,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datoria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înţelegem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ni-l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asumăm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sens,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aş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socoti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„11 SEPTEMBIRIE,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obişnuită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carte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învăţătură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sufletească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ne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oferă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necesare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teme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meditaţie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Prima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drumului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anevoios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dar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necesar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 de la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tragedia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altora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 la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tragedia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Drum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autoarea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face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impresionantă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sinceritate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recapitulând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răspunsurile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întrebările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reacţiile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fiecărui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personaj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angajat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corespondenţă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aflarea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ştiri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nenorocire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informaţie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parvine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la ora14,16 GMT,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mesaj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ciudat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Auzi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oraşul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ăla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nebunesc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iubitul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New York,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nuş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cum se face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(sic!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n.n.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), un avion s-a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lovit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Turnurile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Gemene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Cum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vorbeşti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oraşul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tău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drag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mi-am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intereseze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ciudăţenie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schimbă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viaţa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puloverul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Camden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market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.”</w:t>
      </w:r>
    </w:p>
    <w:p w14:paraId="6E7B223D" w14:textId="7F68CA76" w:rsidR="00A85669" w:rsidRPr="00E3276C" w:rsidRDefault="00A85669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Fireşte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prima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reacţie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lectura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misive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consternare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revoltă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bookmarkStart w:id="0" w:name="_Hlk82358943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Dar,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haideţi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fim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sinceri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recunoaştem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oricât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părea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groteşti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neacceptat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mentalităţi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dictează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reacţii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bookmarkEnd w:id="0"/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scenarii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extremiste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diabolizează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numai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anumite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entităţi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rasiale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religioase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consideră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Încarnarea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Suprem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Subiect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extrem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încărcat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Udroiu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abordează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aceeaşi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deplină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sinceritate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dreaptă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măsură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aplicată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tuturor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părtinire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Din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perspectivă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mi se pare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remarcabil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gestul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reproduce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detaliat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comentarii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mesaje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i-au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adresate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persoane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aparţinând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colectivităţilor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direct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vizate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incriminate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crimei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11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septembrie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2001.Este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musulmană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Mouna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Ayou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evreu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Brian Morgan.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Reproduc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pasaje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semnificative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mesaj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Mouna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Ayou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Îmi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teamă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vor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confunda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extremiştii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musulmanii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făcut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islamişti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extremişti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musulmani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Musulman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însemnă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&lt;&lt;om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Domnului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caută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liniştea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pacea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&gt;&gt;.”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rândul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Brian Morgan,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de data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referindu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alt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scenariu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culpabilizează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direct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conaţionalii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: „Noi,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evreii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acuzaţi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înscenat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dramă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Deja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auzit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oameni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afirmând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văzut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avioane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United,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militar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cenuşi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comandat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distanţă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înscenare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turnurile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pline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explozibil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demontate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interior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incendiul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pornit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subsol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avion.”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Asemenea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mesaje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scrise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transmise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presiunea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emoţională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evenimentelor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reprezintă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atâtea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edificatoare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documente sociale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modul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construiesc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acţionează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reprezentările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sociale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momente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dureroasă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cumpănă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confruntă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civilizaţii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căror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impact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devastator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soarta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umanităţii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însăşi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  <w:t xml:space="preserve">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consider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cartea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Denisei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Udroiu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 „11 SEPPTEMBRIE,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obişnuită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”-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carte document, ci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impresionant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ieşirea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apatie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indiferenţă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egoistă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refuzăm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ignorăm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conflictele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omorurile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înfăptuite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idei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generoase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vieţi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vecinului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rămaşi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turnuri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pierdute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van”.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Vremea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ştia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mâna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dreaptă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 face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mâna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stânga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trecut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demult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 face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dreapta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are impact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asupra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stângii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stânga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ştie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încearcă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nege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ignore. Cu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sever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responsabil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mesaj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încheie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Denisa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Udroiu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cartea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mesaj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m-aş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bucura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găsească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ecoul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meritat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cititorilor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7644778D" w14:textId="2C32EF8D" w:rsidR="00FE278B" w:rsidRPr="00E3276C" w:rsidRDefault="00FE278B" w:rsidP="002F06D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hd w:val="clear" w:color="auto" w:fill="FFFFFF"/>
          <w:lang w:val="fr-FR"/>
        </w:rPr>
      </w:pPr>
    </w:p>
    <w:p w14:paraId="332CF445" w14:textId="77777777" w:rsidR="00B1378A" w:rsidRPr="0010744D" w:rsidRDefault="00B1378A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10744D">
        <w:rPr>
          <w:sz w:val="24"/>
          <w:szCs w:val="24"/>
          <w:highlight w:val="yellow"/>
        </w:rPr>
        <w:t>Teatrul</w:t>
      </w:r>
      <w:proofErr w:type="spellEnd"/>
      <w:r w:rsidRPr="0010744D">
        <w:rPr>
          <w:sz w:val="24"/>
          <w:szCs w:val="24"/>
          <w:highlight w:val="yellow"/>
        </w:rPr>
        <w:t xml:space="preserve"> </w:t>
      </w:r>
      <w:proofErr w:type="spellStart"/>
      <w:r w:rsidRPr="0010744D">
        <w:rPr>
          <w:sz w:val="24"/>
          <w:szCs w:val="24"/>
          <w:highlight w:val="yellow"/>
        </w:rPr>
        <w:t>Nottara</w:t>
      </w:r>
      <w:proofErr w:type="spellEnd"/>
      <w:r w:rsidRPr="0010744D">
        <w:rPr>
          <w:sz w:val="24"/>
          <w:szCs w:val="24"/>
          <w:highlight w:val="yellow"/>
        </w:rPr>
        <w:t xml:space="preserve"> </w:t>
      </w:r>
      <w:proofErr w:type="spellStart"/>
      <w:r w:rsidRPr="0010744D">
        <w:rPr>
          <w:sz w:val="24"/>
          <w:szCs w:val="24"/>
          <w:highlight w:val="yellow"/>
        </w:rPr>
        <w:t>îşi</w:t>
      </w:r>
      <w:proofErr w:type="spellEnd"/>
      <w:r w:rsidRPr="0010744D">
        <w:rPr>
          <w:sz w:val="24"/>
          <w:szCs w:val="24"/>
          <w:highlight w:val="yellow"/>
        </w:rPr>
        <w:t xml:space="preserve"> </w:t>
      </w:r>
      <w:proofErr w:type="spellStart"/>
      <w:r w:rsidRPr="0010744D">
        <w:rPr>
          <w:sz w:val="24"/>
          <w:szCs w:val="24"/>
          <w:highlight w:val="yellow"/>
        </w:rPr>
        <w:t>reia</w:t>
      </w:r>
      <w:proofErr w:type="spellEnd"/>
      <w:r w:rsidRPr="0010744D">
        <w:rPr>
          <w:sz w:val="24"/>
          <w:szCs w:val="24"/>
          <w:highlight w:val="yellow"/>
        </w:rPr>
        <w:t xml:space="preserve">, </w:t>
      </w:r>
      <w:proofErr w:type="spellStart"/>
      <w:r w:rsidRPr="0010744D">
        <w:rPr>
          <w:sz w:val="24"/>
          <w:szCs w:val="24"/>
          <w:highlight w:val="yellow"/>
        </w:rPr>
        <w:t>treptat</w:t>
      </w:r>
      <w:proofErr w:type="spellEnd"/>
      <w:r w:rsidRPr="0010744D">
        <w:rPr>
          <w:sz w:val="24"/>
          <w:szCs w:val="24"/>
          <w:highlight w:val="yellow"/>
        </w:rPr>
        <w:t xml:space="preserve">, </w:t>
      </w:r>
      <w:proofErr w:type="spellStart"/>
      <w:r w:rsidRPr="0010744D">
        <w:rPr>
          <w:sz w:val="24"/>
          <w:szCs w:val="24"/>
          <w:highlight w:val="yellow"/>
        </w:rPr>
        <w:t>activitatea</w:t>
      </w:r>
      <w:proofErr w:type="spellEnd"/>
    </w:p>
    <w:p w14:paraId="2FDBE6D0" w14:textId="64A1E4A2" w:rsidR="00B1378A" w:rsidRPr="0010744D" w:rsidRDefault="0010744D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10744D">
        <w:rPr>
          <w:sz w:val="24"/>
          <w:szCs w:val="24"/>
        </w:rPr>
        <w:t xml:space="preserve">M C </w:t>
      </w:r>
      <w:r w:rsidR="00B1378A" w:rsidRPr="0010744D">
        <w:rPr>
          <w:sz w:val="24"/>
          <w:szCs w:val="24"/>
        </w:rPr>
        <w:t>17 Dec 2015 - 17:57</w:t>
      </w:r>
    </w:p>
    <w:p w14:paraId="4C6B6640" w14:textId="2339CC7D" w:rsidR="00E71034" w:rsidRPr="00E3276C" w:rsidRDefault="00B1378A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21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decembrie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19:30, la sala ARCUB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Batiştei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nr. 14 va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Crăciunul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altfel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desfășurat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parteneriat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Asociaţia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SmartArt.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Propunerea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Teatrului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Nottara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accesibilă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preţ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aproximativ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 de lei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biletul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),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comparativ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lastRenderedPageBreak/>
        <w:t>evenimente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bilet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depăşi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100 de lei.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Conducerea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instituţiei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decis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cadou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Crăciun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spectatorilor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semn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mulţumire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sprijinul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l-a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public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perioadă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Regizorul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spectacolului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Alin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Horia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Mânzat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promite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incursiune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veți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lepăda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grijile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veți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experimenta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mie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emoții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singură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seară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călătorind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timp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fix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epoca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interbelică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Crăciunul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altfel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spectacol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vânzare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bilete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organizat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Nottara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suspendarea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spectacolelor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urmare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legii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interzice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desfăşurarea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activităţi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clădiri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bulină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4AD75AD3" w14:textId="642722B5" w:rsidR="00B1378A" w:rsidRPr="00E3276C" w:rsidRDefault="00B1378A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3276C">
        <w:rPr>
          <w:rFonts w:ascii="Times New Roman" w:hAnsi="Times New Roman" w:cs="Times New Roman"/>
          <w:sz w:val="24"/>
          <w:szCs w:val="24"/>
          <w:lang w:val="fr-FR"/>
        </w:rPr>
        <w:t> </w:t>
      </w:r>
    </w:p>
    <w:p w14:paraId="617DCEAC" w14:textId="77777777" w:rsidR="00F736E5" w:rsidRPr="00E3276C" w:rsidRDefault="00F736E5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proofErr w:type="spellStart"/>
      <w:r w:rsidRPr="00E3276C">
        <w:rPr>
          <w:sz w:val="24"/>
          <w:szCs w:val="24"/>
          <w:highlight w:val="yellow"/>
          <w:lang w:val="fr-FR"/>
        </w:rPr>
        <w:t>Dansul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e normal la </w:t>
      </w:r>
      <w:proofErr w:type="spellStart"/>
      <w:r w:rsidRPr="00E3276C">
        <w:rPr>
          <w:sz w:val="24"/>
          <w:szCs w:val="24"/>
          <w:highlight w:val="yellow"/>
          <w:lang w:val="fr-FR"/>
        </w:rPr>
        <w:t>vârsta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oricui</w:t>
      </w:r>
      <w:proofErr w:type="spellEnd"/>
    </w:p>
    <w:p w14:paraId="0D0DE347" w14:textId="74CD314D" w:rsidR="00F736E5" w:rsidRPr="00E3276C" w:rsidRDefault="00D91DC9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hyperlink r:id="rId11" w:history="1">
        <w:r w:rsidR="0010744D">
          <w:rPr>
            <w:rStyle w:val="Hyperlink"/>
            <w:color w:val="auto"/>
            <w:sz w:val="24"/>
            <w:szCs w:val="24"/>
            <w:u w:val="none"/>
            <w:lang w:val="fr-FR"/>
          </w:rPr>
          <w:t>M</w:t>
        </w:r>
      </w:hyperlink>
      <w:r w:rsidR="0010744D">
        <w:rPr>
          <w:rStyle w:val="Hyperlink"/>
          <w:color w:val="auto"/>
          <w:sz w:val="24"/>
          <w:szCs w:val="24"/>
          <w:u w:val="none"/>
          <w:lang w:val="fr-FR"/>
        </w:rPr>
        <w:t xml:space="preserve"> C</w:t>
      </w:r>
      <w:r w:rsidR="00F736E5" w:rsidRPr="00E3276C">
        <w:rPr>
          <w:sz w:val="24"/>
          <w:szCs w:val="24"/>
          <w:lang w:val="fr-FR"/>
        </w:rPr>
        <w:t xml:space="preserve"> 07 Noi 2015 - 09:54</w:t>
      </w:r>
    </w:p>
    <w:p w14:paraId="4955A394" w14:textId="42E30C6D" w:rsidR="00F736E5" w:rsidRPr="00E3276C" w:rsidRDefault="00F736E5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6-8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București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prima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ediție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Bucharest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International Dance Film Festival,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dedicată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istoriei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recente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evoluției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tehnologice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Directorul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artistic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festivalului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Simona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Deaconescu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vorbit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Jurnalul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Național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  <w:t xml:space="preserve">De ce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festivalal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filmelor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dans?</w:t>
      </w:r>
    </w:p>
    <w:p w14:paraId="1DEB0138" w14:textId="77777777" w:rsidR="00E71034" w:rsidRPr="00E3276C" w:rsidRDefault="00F736E5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există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o industrie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creștere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tip de film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momentul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oportun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să-și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găsească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țară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Cred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avem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personalități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artistice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puternice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filmul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dansul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românesc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sigură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odată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începută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inițiativă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contamina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industria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artistică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țara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noastră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Contextul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pui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dansul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definește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dansul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vorbim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film de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dans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vorbim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acele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noțiuni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greu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exprimat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cuvinte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emoții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granița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definiții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manifestări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politico-sociale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exprimate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uman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preocupări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filozofice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contemporane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Filmul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dans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surprinde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bine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spiritul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secolului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XXI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colaborarea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domenii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colectivele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creatoare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renunțarea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statutul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autor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fructificarea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senzorialității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Dansul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filmul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reinventează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constant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metodic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Filmul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realități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credibile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dansul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întrebări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polisemantice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întâlnirea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magie.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proiectele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festival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referă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oraşe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mişcare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Povestiţi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-ne un pic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el, 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cum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mişcă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oraşele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cum 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Bucureştiul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perspectiva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</w:r>
      <w:r w:rsidRPr="002F06DC">
        <w:rPr>
          <w:rFonts w:ascii="Times New Roman" w:hAnsi="Times New Roman" w:cs="Times New Roman"/>
          <w:sz w:val="24"/>
          <w:szCs w:val="24"/>
        </w:rPr>
        <w:t xml:space="preserve">Cred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Moving Cities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forma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ideală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arhivare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vibrației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oraș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Jevan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Chowdhury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surprinde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diverse forme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dans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încadrându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peisaje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urbane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proiect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gradul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diversitate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aduce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obișnuiți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autori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vorbesc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estetică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stil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personal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clar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Jevan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impune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limitări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estetice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dansului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filmele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veți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balet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dansuri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folclorice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street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dance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acro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yoga,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contemporan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ballroom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persoane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dizabilități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motrice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dansează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oraș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decât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străzile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clădirile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parcurile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care-l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împodobesc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Orașul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definit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oamenii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locuiesc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Din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punct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vedere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mi se pare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Bucureștiul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mișcă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ritmuri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fluctuante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are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neașteptat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lucru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inspira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artist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75714F16" w14:textId="502B0852" w:rsidR="00F736E5" w:rsidRPr="00E3276C" w:rsidRDefault="00F736E5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prima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Jevan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acceptă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susțină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workshop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practic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Moving Cities,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dorește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întâlnească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număr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mare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dansatori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Festivalul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realizat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sprijinul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ARCUB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cadrul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proiectului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EȘTI BUCUREȘTI,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început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campanie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puternică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deveni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capitală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culturală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europeană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2021,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aducerea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mișcării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orașului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discuție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vine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context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favorabil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91CC4FF" w14:textId="4C2EBA2F" w:rsidR="00B1378A" w:rsidRPr="00E3276C" w:rsidRDefault="00B1378A" w:rsidP="002F06D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hd w:val="clear" w:color="auto" w:fill="FFFFFF"/>
          <w:lang w:val="fr-FR"/>
        </w:rPr>
      </w:pPr>
    </w:p>
    <w:p w14:paraId="02F6C560" w14:textId="77777777" w:rsidR="005171E2" w:rsidRPr="00E3276C" w:rsidRDefault="005171E2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proofErr w:type="spellStart"/>
      <w:r w:rsidRPr="00E3276C">
        <w:rPr>
          <w:sz w:val="24"/>
          <w:szCs w:val="24"/>
          <w:highlight w:val="yellow"/>
          <w:lang w:val="fr-FR"/>
        </w:rPr>
        <w:t>Unde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mergem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: </w:t>
      </w:r>
      <w:proofErr w:type="spellStart"/>
      <w:r w:rsidRPr="00E3276C">
        <w:rPr>
          <w:sz w:val="24"/>
          <w:szCs w:val="24"/>
          <w:highlight w:val="yellow"/>
          <w:lang w:val="fr-FR"/>
        </w:rPr>
        <w:t>Primăvara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doamnei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Stone la Roma, la </w:t>
      </w:r>
      <w:proofErr w:type="spellStart"/>
      <w:r w:rsidRPr="00E3276C">
        <w:rPr>
          <w:sz w:val="24"/>
          <w:szCs w:val="24"/>
          <w:highlight w:val="yellow"/>
          <w:lang w:val="fr-FR"/>
        </w:rPr>
        <w:t>Teatrul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Mic</w:t>
      </w:r>
      <w:proofErr w:type="spellEnd"/>
    </w:p>
    <w:p w14:paraId="5B817576" w14:textId="225DBBEF" w:rsidR="005171E2" w:rsidRPr="002F06DC" w:rsidRDefault="00D91DC9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</w:rPr>
      </w:pPr>
      <w:hyperlink r:id="rId12" w:history="1">
        <w:r w:rsidR="0010744D">
          <w:rPr>
            <w:rStyle w:val="Hyperlink"/>
            <w:color w:val="auto"/>
            <w:sz w:val="24"/>
            <w:szCs w:val="24"/>
            <w:u w:val="none"/>
          </w:rPr>
          <w:t>M</w:t>
        </w:r>
      </w:hyperlink>
      <w:r w:rsidR="0010744D">
        <w:rPr>
          <w:rStyle w:val="Hyperlink"/>
          <w:color w:val="auto"/>
          <w:sz w:val="24"/>
          <w:szCs w:val="24"/>
          <w:u w:val="none"/>
        </w:rPr>
        <w:t xml:space="preserve"> C</w:t>
      </w:r>
      <w:r w:rsidR="005171E2" w:rsidRPr="002F06DC">
        <w:rPr>
          <w:sz w:val="24"/>
          <w:szCs w:val="24"/>
        </w:rPr>
        <w:t xml:space="preserve"> 23 Oct 2015 - 17:01</w:t>
      </w:r>
    </w:p>
    <w:p w14:paraId="3788D2FE" w14:textId="49BD3EB3" w:rsidR="005171E2" w:rsidRPr="00E3276C" w:rsidRDefault="005171E2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actriţă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celebră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-a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pierdut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curând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soţul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El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un gigolo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italian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câştigă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existenţa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speculând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generozitatea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americancelor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bogate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simte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singură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Roma. El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simte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atras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inexplicabil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distinsă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doamnă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Împreună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devin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cuplu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sfidează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societatea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redefineşte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iubirea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poveste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dragoste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clădeşte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ochii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noştri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decorul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fermecătoarei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Rome.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femeie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întinereşte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privirea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bărbatului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iubit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tânăr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maturizează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dragul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femeii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adorate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poveste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 final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neaşteptat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Este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piesa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mulți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actori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tineri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dans,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decor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variat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muzică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italienească</w:t>
      </w:r>
      <w:proofErr w:type="spellEnd"/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Romanul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Primăvara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romană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doamnei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Stone”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1950,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vacanţa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Roma a lui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Tennesssee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Williams. Prima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ecranizare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făcută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1961,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Vivien Leigh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principal.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Piesa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joacă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joi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5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noiembrie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19.00,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roluri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interpretat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Radu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Vâlcan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7A9805B" w14:textId="34305010" w:rsidR="005171E2" w:rsidRPr="00E3276C" w:rsidRDefault="005171E2" w:rsidP="002F06D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hd w:val="clear" w:color="auto" w:fill="FFFFFF"/>
          <w:lang w:val="fr-FR"/>
        </w:rPr>
      </w:pPr>
    </w:p>
    <w:p w14:paraId="05BD9969" w14:textId="77777777" w:rsidR="004B3CFE" w:rsidRPr="00E3276C" w:rsidRDefault="004B3CFE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proofErr w:type="spellStart"/>
      <w:r w:rsidRPr="00E3276C">
        <w:rPr>
          <w:sz w:val="24"/>
          <w:szCs w:val="24"/>
          <w:highlight w:val="yellow"/>
          <w:lang w:val="fr-FR"/>
        </w:rPr>
        <w:t>Bătrâni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copilăroși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sau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copii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E3276C">
        <w:rPr>
          <w:sz w:val="24"/>
          <w:szCs w:val="24"/>
          <w:highlight w:val="yellow"/>
          <w:lang w:val="fr-FR"/>
        </w:rPr>
        <w:t>bătrâni</w:t>
      </w:r>
      <w:proofErr w:type="spellEnd"/>
      <w:r w:rsidRPr="00E3276C">
        <w:rPr>
          <w:sz w:val="24"/>
          <w:szCs w:val="24"/>
          <w:highlight w:val="yellow"/>
          <w:lang w:val="fr-FR"/>
        </w:rPr>
        <w:t xml:space="preserve">, la </w:t>
      </w:r>
      <w:proofErr w:type="spellStart"/>
      <w:r w:rsidRPr="00E3276C">
        <w:rPr>
          <w:sz w:val="24"/>
          <w:szCs w:val="24"/>
          <w:highlight w:val="yellow"/>
          <w:lang w:val="fr-FR"/>
        </w:rPr>
        <w:t>Teatru</w:t>
      </w:r>
      <w:proofErr w:type="spellEnd"/>
    </w:p>
    <w:p w14:paraId="35E3ED36" w14:textId="60B1FBC5" w:rsidR="004B3CFE" w:rsidRPr="00E3276C" w:rsidRDefault="00D91DC9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hyperlink r:id="rId13" w:history="1">
        <w:r w:rsidR="0010744D">
          <w:rPr>
            <w:rStyle w:val="Hyperlink"/>
            <w:color w:val="auto"/>
            <w:sz w:val="24"/>
            <w:szCs w:val="24"/>
            <w:u w:val="none"/>
            <w:lang w:val="fr-FR"/>
          </w:rPr>
          <w:t>M</w:t>
        </w:r>
      </w:hyperlink>
      <w:r w:rsidR="0010744D">
        <w:rPr>
          <w:rStyle w:val="Hyperlink"/>
          <w:color w:val="auto"/>
          <w:sz w:val="24"/>
          <w:szCs w:val="24"/>
          <w:u w:val="none"/>
          <w:lang w:val="fr-FR"/>
        </w:rPr>
        <w:t xml:space="preserve"> C</w:t>
      </w:r>
      <w:r w:rsidR="004B3CFE" w:rsidRPr="00E3276C">
        <w:rPr>
          <w:sz w:val="24"/>
          <w:szCs w:val="24"/>
          <w:lang w:val="fr-FR"/>
        </w:rPr>
        <w:t xml:space="preserve"> 05 </w:t>
      </w:r>
      <w:proofErr w:type="spellStart"/>
      <w:r w:rsidR="004B3CFE" w:rsidRPr="00E3276C">
        <w:rPr>
          <w:sz w:val="24"/>
          <w:szCs w:val="24"/>
          <w:lang w:val="fr-FR"/>
        </w:rPr>
        <w:t>Oct</w:t>
      </w:r>
      <w:proofErr w:type="spellEnd"/>
      <w:r w:rsidR="004B3CFE" w:rsidRPr="00E3276C">
        <w:rPr>
          <w:sz w:val="24"/>
          <w:szCs w:val="24"/>
          <w:lang w:val="fr-FR"/>
        </w:rPr>
        <w:t xml:space="preserve"> 2015 - 10:03</w:t>
      </w:r>
    </w:p>
    <w:p w14:paraId="75BBC431" w14:textId="0999F34D" w:rsidR="004B3CFE" w:rsidRPr="00E3276C" w:rsidRDefault="004B3CFE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Festivalul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perioada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3-10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octombrie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aduce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Bucureşti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spectacole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Elveţia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Spania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Israel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ţări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zeci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astfel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spectacole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copii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vârste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12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Una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premiere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Spaima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Zmeilor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produs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Teatrul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Ion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Creangă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Nimic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fie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ajuns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lume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prinsă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Rai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tărâmul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dincolo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mâncarea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banii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soarele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ploaia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măcar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copiii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Pământul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începe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îmbolnăvească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Dumnezeu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obosească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simplu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ţăran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reuşeşte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călătorească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dincolo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înapoi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tiptil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restabilind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echilibrul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fragil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întâmplări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neobiş-nuite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nefericite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motivul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ţăranul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Stan,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Bolovan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pornit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drumul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tărâmul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celălalt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condus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zmeu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elegant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Niciunul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monştrii-fraţi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care-l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aşteaptă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netulburaţi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pământ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politicos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simpatici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le place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grozav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cânte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frumos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F627E84" w14:textId="4CDEE786" w:rsidR="004B3CFE" w:rsidRPr="00E3276C" w:rsidRDefault="004B3CFE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Apoi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prezentare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lui „Pinocchio”,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scenă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spaniolii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Roseland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Musical. Este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spectacol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bazat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romanul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original,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secolul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XIX-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Carlo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Collodi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limbaj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scenic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uimitor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inovativ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dansul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tehnologia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coexistă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compunând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lume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fascinantă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învăluie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publicul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poveste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topeşte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inimă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Implicarea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lui Franc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Aleu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artist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vizual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câștigător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Premiilor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Naționale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Cultură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Cataloniei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2012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secțiunea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audiovizual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impactul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creațiilor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producțiile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„Pinocchio”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Călătorie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centrul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pământului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”, a dus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apariția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limbaj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teatral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Efectul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3D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plasează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spectacole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nivel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surprinzător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dansul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muzica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realitatea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virtuală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coexistă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sincronicitate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perfectă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9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10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octombrie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vedea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spectacolul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„Ou”,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elveţienilor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Kunos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Circus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Theatre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fierb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Alberto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Rosastia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poartă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dimensiune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necu¬noscută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dimineaţă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Rosalina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Albertino,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personaje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le vor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întrerupe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îngrijita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rutină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unde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?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niște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copii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bătrâni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niște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bătrâni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copilăroși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?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începe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ciclul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infinit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vieții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împodobită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poezie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muzică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acrobații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Basmul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Spaima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Zmeilor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începe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cu 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odată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exact ca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povestea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preferată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muzica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va fi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terminat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n-o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fie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ţipenie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zmeu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afară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şcoală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pat.</w:t>
      </w:r>
    </w:p>
    <w:p w14:paraId="3C7C4FCD" w14:textId="51744609" w:rsidR="004B3CFE" w:rsidRPr="00E3276C" w:rsidRDefault="004B3CFE" w:rsidP="002F06D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hd w:val="clear" w:color="auto" w:fill="FFFFFF"/>
          <w:lang w:val="fr-FR"/>
        </w:rPr>
      </w:pPr>
    </w:p>
    <w:p w14:paraId="569FD917" w14:textId="77777777" w:rsidR="004B3CFE" w:rsidRPr="002F06DC" w:rsidRDefault="004B3CFE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E71034">
        <w:rPr>
          <w:sz w:val="24"/>
          <w:szCs w:val="24"/>
          <w:highlight w:val="yellow"/>
        </w:rPr>
        <w:t xml:space="preserve">George </w:t>
      </w:r>
      <w:proofErr w:type="spellStart"/>
      <w:r w:rsidRPr="00E71034">
        <w:rPr>
          <w:sz w:val="24"/>
          <w:szCs w:val="24"/>
          <w:highlight w:val="yellow"/>
        </w:rPr>
        <w:t>Ţărnea</w:t>
      </w:r>
      <w:proofErr w:type="spellEnd"/>
      <w:r w:rsidRPr="00E71034">
        <w:rPr>
          <w:sz w:val="24"/>
          <w:szCs w:val="24"/>
          <w:highlight w:val="yellow"/>
        </w:rPr>
        <w:t xml:space="preserve"> - </w:t>
      </w:r>
      <w:proofErr w:type="spellStart"/>
      <w:r w:rsidRPr="00E71034">
        <w:rPr>
          <w:sz w:val="24"/>
          <w:szCs w:val="24"/>
          <w:highlight w:val="yellow"/>
        </w:rPr>
        <w:t>poetul</w:t>
      </w:r>
      <w:proofErr w:type="spellEnd"/>
      <w:r w:rsidRPr="00E71034">
        <w:rPr>
          <w:sz w:val="24"/>
          <w:szCs w:val="24"/>
          <w:highlight w:val="yellow"/>
        </w:rPr>
        <w:t xml:space="preserve"> </w:t>
      </w:r>
      <w:proofErr w:type="spellStart"/>
      <w:r w:rsidRPr="00E71034">
        <w:rPr>
          <w:sz w:val="24"/>
          <w:szCs w:val="24"/>
          <w:highlight w:val="yellow"/>
        </w:rPr>
        <w:t>supărat</w:t>
      </w:r>
      <w:proofErr w:type="spellEnd"/>
      <w:r w:rsidRPr="00E71034">
        <w:rPr>
          <w:sz w:val="24"/>
          <w:szCs w:val="24"/>
          <w:highlight w:val="yellow"/>
        </w:rPr>
        <w:t xml:space="preserve"> </w:t>
      </w:r>
      <w:proofErr w:type="spellStart"/>
      <w:r w:rsidRPr="00E71034">
        <w:rPr>
          <w:sz w:val="24"/>
          <w:szCs w:val="24"/>
          <w:highlight w:val="yellow"/>
        </w:rPr>
        <w:t>rău</w:t>
      </w:r>
      <w:proofErr w:type="spellEnd"/>
    </w:p>
    <w:p w14:paraId="6A0CA0B1" w14:textId="20735E6B" w:rsidR="004B3CFE" w:rsidRPr="002F06DC" w:rsidRDefault="00D91DC9" w:rsidP="002F06DC">
      <w:pPr>
        <w:pStyle w:val="Heading1"/>
        <w:shd w:val="clear" w:color="auto" w:fill="FFFFFF"/>
        <w:spacing w:before="0" w:beforeAutospacing="0" w:after="0" w:afterAutospacing="0" w:line="360" w:lineRule="auto"/>
        <w:jc w:val="both"/>
        <w:rPr>
          <w:sz w:val="24"/>
          <w:szCs w:val="24"/>
        </w:rPr>
      </w:pPr>
      <w:hyperlink r:id="rId14" w:history="1">
        <w:r w:rsidR="0010744D">
          <w:rPr>
            <w:rStyle w:val="Hyperlink"/>
            <w:color w:val="auto"/>
            <w:sz w:val="24"/>
            <w:szCs w:val="24"/>
            <w:u w:val="none"/>
          </w:rPr>
          <w:t>S</w:t>
        </w:r>
      </w:hyperlink>
      <w:r w:rsidR="0010744D">
        <w:rPr>
          <w:rStyle w:val="Hyperlink"/>
          <w:color w:val="auto"/>
          <w:sz w:val="24"/>
          <w:szCs w:val="24"/>
          <w:u w:val="none"/>
        </w:rPr>
        <w:t xml:space="preserve"> C</w:t>
      </w:r>
      <w:r w:rsidR="004B3CFE" w:rsidRPr="002F06DC">
        <w:rPr>
          <w:sz w:val="24"/>
          <w:szCs w:val="24"/>
        </w:rPr>
        <w:t xml:space="preserve"> 11 </w:t>
      </w:r>
      <w:proofErr w:type="spellStart"/>
      <w:r w:rsidR="004B3CFE" w:rsidRPr="002F06DC">
        <w:rPr>
          <w:sz w:val="24"/>
          <w:szCs w:val="24"/>
        </w:rPr>
        <w:t>Noi</w:t>
      </w:r>
      <w:proofErr w:type="spellEnd"/>
      <w:r w:rsidR="004B3CFE" w:rsidRPr="002F06DC">
        <w:rPr>
          <w:sz w:val="24"/>
          <w:szCs w:val="24"/>
        </w:rPr>
        <w:t xml:space="preserve"> 2015 - 16:00</w:t>
      </w:r>
    </w:p>
    <w:p w14:paraId="48E5BD04" w14:textId="412C01D5" w:rsidR="004B3CFE" w:rsidRPr="00E3276C" w:rsidRDefault="004B3CFE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românii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s-au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aflat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stradă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a-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exprima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protestul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faţă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de un mod brutal,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imoral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rapace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de a face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politică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vede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lumina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tiparului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nouă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carte a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poetului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 xml:space="preserve"> George </w:t>
      </w:r>
      <w:proofErr w:type="spellStart"/>
      <w:r w:rsidRPr="002F06DC">
        <w:rPr>
          <w:rFonts w:ascii="Times New Roman" w:hAnsi="Times New Roman" w:cs="Times New Roman"/>
          <w:sz w:val="24"/>
          <w:szCs w:val="24"/>
        </w:rPr>
        <w:t>Ţărnea</w:t>
      </w:r>
      <w:proofErr w:type="spellEnd"/>
      <w:r w:rsidRPr="002F06DC">
        <w:rPr>
          <w:rFonts w:ascii="Times New Roman" w:hAnsi="Times New Roman" w:cs="Times New Roman"/>
          <w:sz w:val="24"/>
          <w:szCs w:val="24"/>
        </w:rPr>
        <w:t>.</w:t>
      </w:r>
      <w:r w:rsidRPr="002F06DC">
        <w:rPr>
          <w:rFonts w:ascii="Times New Roman" w:hAnsi="Times New Roman" w:cs="Times New Roman"/>
          <w:sz w:val="24"/>
          <w:szCs w:val="24"/>
        </w:rPr>
        <w:br/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Carte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intitulată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simplu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direct: „Cu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privire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iubire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(Peggy Production, 2015). </w:t>
      </w:r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Este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cum ne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Colofonul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ediţiei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Andrei Bogdan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Ţărnea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fiul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poetului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poem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r w:rsidRPr="00D955AD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care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autorul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lucrat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câţiva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buni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rămas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inedit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până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acum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E71034"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Cartea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lansată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ieri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ziua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s-au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împlinit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70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naşterea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inefabilului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baladist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selectă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variantă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editorială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reuşita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căreia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contribuit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comentariul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grafic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excepţie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datorat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Manolescu.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br/>
        <w:t xml:space="preserve">Prima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surpriză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vine este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împrejurarea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poartă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titlu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senin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mângâietor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- „Cu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privire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iubire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”-,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volumul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este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degrabă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descendenţa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Poemelor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supărate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apărute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1996,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ales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anume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versuri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manifestă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vocaţie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protestatară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român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nehotărât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bunăstării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urât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.//…//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Apatic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  ca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bolovan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soarta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paravan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/La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ncurcături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/Din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unor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secături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/Care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declară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c-ar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grijă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sărăcia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mea/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Spetindu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mod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frecvent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/S-o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guverneze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atent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.”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Poemul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numeşte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Egloga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eroului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necunoscut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”,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ceea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ce ne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surprinde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  o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dată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mult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ştiut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fiind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egloga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este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poem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pastoral,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idilic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bucolică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iar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cazul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faţă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nici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fi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aşa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!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cum,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am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vorbi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iubire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vreme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fiecare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50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catrene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cărţii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începe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răspicat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>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urăsc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Înţelesul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lucrurilor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ni-l va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desluşi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poetul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însuşi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Versurile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cuprinse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coperţile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cărţi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pot fi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oricărui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socoteşte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urî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minciuna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linguşeala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prefăcătoria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trufia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zgârcenia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răutatea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nimicnicia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trăi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iubire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”.</w:t>
      </w:r>
    </w:p>
    <w:p w14:paraId="30910D62" w14:textId="2C5928FE" w:rsidR="004B3CFE" w:rsidRPr="00E3276C" w:rsidRDefault="004B3CFE" w:rsidP="002F06D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Odată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despărţite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apele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uscat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urmează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vedem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ce nu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iubeşte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poetul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, ne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îndemnă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pe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noi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D955AD">
        <w:rPr>
          <w:rFonts w:ascii="Times New Roman" w:hAnsi="Times New Roman" w:cs="Times New Roman"/>
          <w:sz w:val="24"/>
          <w:szCs w:val="24"/>
          <w:lang w:val="fr-FR"/>
        </w:rPr>
        <w:t>iubim</w:t>
      </w:r>
      <w:proofErr w:type="spellEnd"/>
      <w:r w:rsidRPr="00D955AD">
        <w:rPr>
          <w:rFonts w:ascii="Times New Roman" w:hAnsi="Times New Roman" w:cs="Times New Roman"/>
          <w:sz w:val="24"/>
          <w:szCs w:val="24"/>
          <w:lang w:val="fr-FR"/>
        </w:rPr>
        <w:t xml:space="preserve">?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mai bine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spus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catren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ipocrizia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perechea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sa,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impostura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toate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măştile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ascund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>„1.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Urăsc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iubirea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oficiu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/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dogma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postament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Miresele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sacrificiu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gloria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postament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departe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>„7.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Urăsc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hoţiile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/De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lozincile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dos,/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Şi-orice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curent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suprafaţă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,/ Care te-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mpinge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jos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Cu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răspicat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repetat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urăsc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”, George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Ţărnea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mitraliază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cruţare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piramidă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puterii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sistem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construit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corupţie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minciună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amăgire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manipulare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 „21.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Urăsc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saloanele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private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-/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Duhnind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vomă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gogoşi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/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purtătorii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cravate/Cu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maniere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codoşi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; „47.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Urăsc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parfumul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narcise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-/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Dulceag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ieftin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perfid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-/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Cariatidele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ucise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 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proştii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puşi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mereu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zid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După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era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aşteptat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ciocoii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tip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nou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personajele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emblematice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capitalismului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cumetrie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îmbătaţi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aburii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autoproclamatei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măreţii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cârdăşia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murdară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castei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parveniţilor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au parte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catrene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memorabile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 „15.</w:t>
      </w:r>
      <w:r w:rsid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bookmarkStart w:id="1" w:name="_Hlk76463825"/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Urăsc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fapte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micii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cred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mari,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căzuţi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musca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lapte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,/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habotnicii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samasari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.”; </w:t>
      </w:r>
      <w:bookmarkEnd w:id="1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„17.Urăsc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prostia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miruită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Şi-nţelepciunea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har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/O utopie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miruită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,/O utopie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năruită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înfrăţirea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pahar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Un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loc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aparte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veritabilă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lastRenderedPageBreak/>
        <w:t>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comodie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vremii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încrustată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acide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catrene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cum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nu fie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rezervat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perfidelor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tehnici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manipulării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ca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„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vânzătorilor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iluzii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”.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Iată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dintre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gândurile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„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supărate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rău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” ale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poetului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faună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gregară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>„16.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Urăsc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industria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mituri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,/ Care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transformă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zaţu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zei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./ Un paradis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închis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nituri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hecatombele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miei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”,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precum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:</w:t>
      </w:r>
      <w:r w:rsidR="00E71034"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„23.Urăsc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căderile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uitare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,/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înălţările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-n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poveşti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,/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mocirloasa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încântare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, /A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traficanţilor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3276C">
        <w:rPr>
          <w:rFonts w:ascii="Times New Roman" w:hAnsi="Times New Roman" w:cs="Times New Roman"/>
          <w:sz w:val="24"/>
          <w:szCs w:val="24"/>
          <w:lang w:val="fr-FR"/>
        </w:rPr>
        <w:t>veşti</w:t>
      </w:r>
      <w:proofErr w:type="spellEnd"/>
      <w:r w:rsidRPr="00E3276C">
        <w:rPr>
          <w:rFonts w:ascii="Times New Roman" w:hAnsi="Times New Roman" w:cs="Times New Roman"/>
          <w:sz w:val="24"/>
          <w:szCs w:val="24"/>
          <w:lang w:val="fr-FR"/>
        </w:rPr>
        <w:t>”.</w:t>
      </w:r>
    </w:p>
    <w:p w14:paraId="74AF9C4F" w14:textId="77777777" w:rsidR="004B3CFE" w:rsidRPr="00E3276C" w:rsidRDefault="004B3CFE" w:rsidP="002F06DC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hd w:val="clear" w:color="auto" w:fill="FFFFFF"/>
          <w:lang w:val="fr-FR"/>
        </w:rPr>
      </w:pPr>
    </w:p>
    <w:sectPr w:rsidR="004B3CFE" w:rsidRPr="00E32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9FB96" w14:textId="77777777" w:rsidR="00D91DC9" w:rsidRDefault="00D91DC9" w:rsidP="0000192C">
      <w:pPr>
        <w:spacing w:after="0" w:line="240" w:lineRule="auto"/>
      </w:pPr>
      <w:r>
        <w:separator/>
      </w:r>
    </w:p>
  </w:endnote>
  <w:endnote w:type="continuationSeparator" w:id="0">
    <w:p w14:paraId="2C292493" w14:textId="77777777" w:rsidR="00D91DC9" w:rsidRDefault="00D91DC9" w:rsidP="0000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1C439" w14:textId="77777777" w:rsidR="00D91DC9" w:rsidRDefault="00D91DC9" w:rsidP="0000192C">
      <w:pPr>
        <w:spacing w:after="0" w:line="240" w:lineRule="auto"/>
      </w:pPr>
      <w:r>
        <w:separator/>
      </w:r>
    </w:p>
  </w:footnote>
  <w:footnote w:type="continuationSeparator" w:id="0">
    <w:p w14:paraId="29FDAB63" w14:textId="77777777" w:rsidR="00D91DC9" w:rsidRDefault="00D91DC9" w:rsidP="00001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0112"/>
    <w:multiLevelType w:val="multilevel"/>
    <w:tmpl w:val="8084C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E3C84"/>
    <w:multiLevelType w:val="multilevel"/>
    <w:tmpl w:val="B49EB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3CE"/>
    <w:rsid w:val="0000192C"/>
    <w:rsid w:val="00063531"/>
    <w:rsid w:val="000A374E"/>
    <w:rsid w:val="000C1860"/>
    <w:rsid w:val="00105606"/>
    <w:rsid w:val="0010744D"/>
    <w:rsid w:val="00156B11"/>
    <w:rsid w:val="001579EE"/>
    <w:rsid w:val="002407A8"/>
    <w:rsid w:val="00261A0A"/>
    <w:rsid w:val="002A2793"/>
    <w:rsid w:val="002A5A09"/>
    <w:rsid w:val="002F06DC"/>
    <w:rsid w:val="003122E9"/>
    <w:rsid w:val="00396867"/>
    <w:rsid w:val="003A4020"/>
    <w:rsid w:val="003C2553"/>
    <w:rsid w:val="003C6AAD"/>
    <w:rsid w:val="003D60C4"/>
    <w:rsid w:val="00404D04"/>
    <w:rsid w:val="00462B69"/>
    <w:rsid w:val="004B3CFE"/>
    <w:rsid w:val="004F42D3"/>
    <w:rsid w:val="00511B7D"/>
    <w:rsid w:val="005171E2"/>
    <w:rsid w:val="00537041"/>
    <w:rsid w:val="00563ED3"/>
    <w:rsid w:val="00596A7D"/>
    <w:rsid w:val="006E2CE5"/>
    <w:rsid w:val="00744335"/>
    <w:rsid w:val="00761B05"/>
    <w:rsid w:val="007D5FFE"/>
    <w:rsid w:val="008038B8"/>
    <w:rsid w:val="00862ED1"/>
    <w:rsid w:val="0087202A"/>
    <w:rsid w:val="008D518C"/>
    <w:rsid w:val="0097064D"/>
    <w:rsid w:val="00A10838"/>
    <w:rsid w:val="00A85669"/>
    <w:rsid w:val="00B1378A"/>
    <w:rsid w:val="00BE15E8"/>
    <w:rsid w:val="00CA52EE"/>
    <w:rsid w:val="00CD0A01"/>
    <w:rsid w:val="00D91DC9"/>
    <w:rsid w:val="00D955AD"/>
    <w:rsid w:val="00DC1E21"/>
    <w:rsid w:val="00E204CA"/>
    <w:rsid w:val="00E3276C"/>
    <w:rsid w:val="00E71034"/>
    <w:rsid w:val="00ED0444"/>
    <w:rsid w:val="00F736E5"/>
    <w:rsid w:val="00F76105"/>
    <w:rsid w:val="00F9360D"/>
    <w:rsid w:val="00FC33CE"/>
    <w:rsid w:val="00FC7E61"/>
    <w:rsid w:val="00FD729A"/>
    <w:rsid w:val="00FE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03C9F"/>
  <w15:docId w15:val="{2C4C43D4-FB0A-422B-9421-F6583F95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56B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56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5FF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C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C255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9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9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192C"/>
    <w:rPr>
      <w:vertAlign w:val="superscript"/>
    </w:rPr>
  </w:style>
  <w:style w:type="character" w:styleId="Strong">
    <w:name w:val="Strong"/>
    <w:basedOn w:val="DefaultParagraphFont"/>
    <w:uiPriority w:val="22"/>
    <w:qFormat/>
    <w:rsid w:val="00BE15E8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56B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py">
    <w:name w:val="copy"/>
    <w:basedOn w:val="DefaultParagraphFont"/>
    <w:rsid w:val="00FC7E61"/>
  </w:style>
  <w:style w:type="character" w:customStyle="1" w:styleId="Heading2Char">
    <w:name w:val="Heading 2 Char"/>
    <w:basedOn w:val="DefaultParagraphFont"/>
    <w:link w:val="Heading2"/>
    <w:uiPriority w:val="9"/>
    <w:semiHidden/>
    <w:rsid w:val="00A8566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6154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63775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12999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48949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9763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7637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81242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86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4205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2472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87791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83827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65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000000"/>
            <w:bottom w:val="none" w:sz="0" w:space="0" w:color="auto"/>
            <w:right w:val="single" w:sz="6" w:space="0" w:color="000000"/>
          </w:divBdr>
          <w:divsChild>
            <w:div w:id="144102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8664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17526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21052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6174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1723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96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33593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47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839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076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323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193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1093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18088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90001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928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2435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7874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39853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48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7636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076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4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2386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60516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107913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738626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64182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596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5039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58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1401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3561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88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5929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8185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60627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7345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58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82433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92845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791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737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53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1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09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5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00274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4444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3996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6272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085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73919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2559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1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29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808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6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5108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5504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14486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7377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9273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313199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4899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8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8336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264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8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48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4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1499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4735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18489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0849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284805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7599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8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59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665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56753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9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7375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201210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19007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7381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8065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1191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21504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12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077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1678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2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036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172683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8048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20819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9272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0915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77380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8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8003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83563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9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49084">
          <w:marLeft w:val="0"/>
          <w:marRight w:val="0"/>
          <w:marTop w:val="0"/>
          <w:marBottom w:val="22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  <w:divsChild>
            <w:div w:id="209443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CCCCCC"/>
                <w:bottom w:val="none" w:sz="0" w:space="0" w:color="auto"/>
                <w:right w:val="none" w:sz="0" w:space="0" w:color="auto"/>
              </w:divBdr>
            </w:div>
            <w:div w:id="40291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07157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1975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747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2" w:color="CCCCCC"/>
                            <w:bottom w:val="single" w:sz="6" w:space="1" w:color="CCCCCC"/>
                            <w:right w:val="single" w:sz="6" w:space="2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70183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1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4432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2118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rnalul.ro/autor/andreea-dumitrache.html" TargetMode="External"/><Relationship Id="rId13" Type="http://schemas.openxmlformats.org/officeDocument/2006/relationships/hyperlink" Target="https://jurnalul.ro/autor/maria-coma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urnalul.ro/autor/maria-coman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urnalul.ro/autor/maria-coman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jurnalul.ro/autor/serban-cionoff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urnalul.ro/autor/adrian-ilie.html" TargetMode="External"/><Relationship Id="rId14" Type="http://schemas.openxmlformats.org/officeDocument/2006/relationships/hyperlink" Target="https://jurnalul.ro/autor/serban-cionoff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E8E5-271F-4248-8E68-9A5FCA510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14</Pages>
  <Words>5101</Words>
  <Characters>29080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ALICE BODOC</cp:lastModifiedBy>
  <cp:revision>35</cp:revision>
  <dcterms:created xsi:type="dcterms:W3CDTF">2017-11-02T12:30:00Z</dcterms:created>
  <dcterms:modified xsi:type="dcterms:W3CDTF">2021-11-06T16:46:00Z</dcterms:modified>
</cp:coreProperties>
</file>